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84" w:rsidRDefault="000F0784" w:rsidP="000F0784">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Решением </w:t>
      </w:r>
    </w:p>
    <w:p w:rsidR="000F0784" w:rsidRDefault="000F0784" w:rsidP="000F0784">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Pr="00764D6C">
        <w:rPr>
          <w:rFonts w:ascii="Times New Roman" w:eastAsia="Times New Roman" w:hAnsi="Times New Roman" w:cs="Times New Roman"/>
          <w:bCs/>
          <w:color w:val="000000"/>
          <w:kern w:val="2"/>
          <w:sz w:val="24"/>
          <w:szCs w:val="24"/>
        </w:rPr>
        <w:t xml:space="preserve">депутатов </w:t>
      </w:r>
      <w:r>
        <w:rPr>
          <w:rFonts w:ascii="Times New Roman" w:eastAsia="Times New Roman" w:hAnsi="Times New Roman" w:cs="Times New Roman"/>
          <w:bCs/>
          <w:color w:val="000000"/>
          <w:kern w:val="2"/>
          <w:sz w:val="24"/>
          <w:szCs w:val="24"/>
        </w:rPr>
        <w:t xml:space="preserve">муниципального образования </w:t>
      </w:r>
      <w:r w:rsidRPr="00764D6C">
        <w:rPr>
          <w:rFonts w:ascii="Times New Roman" w:eastAsia="Times New Roman" w:hAnsi="Times New Roman" w:cs="Times New Roman"/>
          <w:bCs/>
          <w:color w:val="000000"/>
          <w:kern w:val="2"/>
          <w:sz w:val="24"/>
          <w:szCs w:val="24"/>
        </w:rPr>
        <w:t>сельского поселения</w:t>
      </w:r>
    </w:p>
    <w:p w:rsidR="000F0784" w:rsidRPr="00C405EC" w:rsidRDefault="000F0784" w:rsidP="000F0784">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селоЗеленоморск»</w:t>
      </w:r>
    </w:p>
    <w:p w:rsidR="000F0784" w:rsidRPr="00A23936" w:rsidRDefault="000F0784" w:rsidP="000F0784">
      <w:pPr>
        <w:keepLines/>
        <w:widowControl w:val="0"/>
        <w:spacing w:after="0" w:line="240" w:lineRule="auto"/>
        <w:ind w:left="5220"/>
        <w:jc w:val="center"/>
        <w:rPr>
          <w:rFonts w:ascii="Times New Roman" w:eastAsia="Times New Roman" w:hAnsi="Times New Roman" w:cs="Times New Roman"/>
          <w:bCs/>
          <w:color w:val="000000"/>
          <w:kern w:val="2"/>
          <w:sz w:val="24"/>
          <w:szCs w:val="24"/>
          <w:u w:val="single"/>
        </w:rPr>
      </w:pPr>
      <w:r w:rsidRPr="00764D6C">
        <w:rPr>
          <w:rFonts w:ascii="Times New Roman" w:eastAsia="Times New Roman" w:hAnsi="Times New Roman" w:cs="Times New Roman"/>
          <w:bCs/>
          <w:color w:val="000000"/>
          <w:kern w:val="2"/>
          <w:sz w:val="24"/>
          <w:szCs w:val="24"/>
        </w:rPr>
        <w:t xml:space="preserve">от </w:t>
      </w:r>
      <w:r w:rsidR="00207AAC">
        <w:rPr>
          <w:rFonts w:ascii="Times New Roman" w:eastAsia="Times New Roman" w:hAnsi="Times New Roman" w:cs="Times New Roman"/>
          <w:bCs/>
          <w:color w:val="000000"/>
          <w:kern w:val="2"/>
          <w:sz w:val="24"/>
          <w:szCs w:val="24"/>
          <w:u w:val="single"/>
        </w:rPr>
        <w:t>17</w:t>
      </w:r>
      <w:r>
        <w:rPr>
          <w:rFonts w:ascii="Times New Roman" w:eastAsia="Times New Roman" w:hAnsi="Times New Roman" w:cs="Times New Roman"/>
          <w:bCs/>
          <w:color w:val="000000"/>
          <w:kern w:val="2"/>
          <w:sz w:val="24"/>
          <w:szCs w:val="24"/>
        </w:rPr>
        <w:t>.</w:t>
      </w:r>
      <w:r w:rsidR="00207AAC">
        <w:rPr>
          <w:rFonts w:ascii="Times New Roman" w:eastAsia="Times New Roman" w:hAnsi="Times New Roman" w:cs="Times New Roman"/>
          <w:bCs/>
          <w:color w:val="000000"/>
          <w:kern w:val="2"/>
          <w:sz w:val="24"/>
          <w:szCs w:val="24"/>
          <w:u w:val="single"/>
        </w:rPr>
        <w:t>11</w:t>
      </w:r>
      <w:r>
        <w:rPr>
          <w:rFonts w:ascii="Times New Roman" w:eastAsia="Times New Roman" w:hAnsi="Times New Roman" w:cs="Times New Roman"/>
          <w:bCs/>
          <w:color w:val="000000"/>
          <w:kern w:val="2"/>
          <w:sz w:val="24"/>
          <w:szCs w:val="24"/>
        </w:rPr>
        <w:t>.2024 г. №</w:t>
      </w:r>
      <w:r w:rsidR="00207AAC">
        <w:rPr>
          <w:rFonts w:ascii="Times New Roman" w:eastAsia="Times New Roman" w:hAnsi="Times New Roman" w:cs="Times New Roman"/>
          <w:bCs/>
          <w:color w:val="000000"/>
          <w:kern w:val="2"/>
          <w:sz w:val="24"/>
          <w:szCs w:val="24"/>
          <w:u w:val="single"/>
        </w:rPr>
        <w:t>36</w:t>
      </w:r>
    </w:p>
    <w:p w:rsidR="000F0784" w:rsidRPr="00764D6C" w:rsidRDefault="000F0784" w:rsidP="000F0784">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0F0784" w:rsidRDefault="000F0784" w:rsidP="000F0784">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Глава сельского поселения</w:t>
      </w:r>
    </w:p>
    <w:p w:rsidR="000F0784" w:rsidRPr="00764D6C" w:rsidRDefault="000F0784" w:rsidP="000F0784">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_____</w:t>
      </w:r>
      <w:r w:rsidR="00207AAC">
        <w:rPr>
          <w:rFonts w:ascii="Times New Roman" w:eastAsia="Times New Roman" w:hAnsi="Times New Roman" w:cs="Times New Roman"/>
          <w:color w:val="000000"/>
          <w:kern w:val="2"/>
          <w:sz w:val="24"/>
          <w:szCs w:val="24"/>
        </w:rPr>
        <w:t xml:space="preserve">_____________ </w:t>
      </w:r>
    </w:p>
    <w:p w:rsidR="000F0784" w:rsidRPr="00764D6C" w:rsidRDefault="000F0784" w:rsidP="000F0784">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0F0784" w:rsidRPr="00764D6C" w:rsidRDefault="000F0784" w:rsidP="000F0784">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0F0784" w:rsidRPr="00764D6C" w:rsidRDefault="000F0784" w:rsidP="000F0784">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0F0784" w:rsidRPr="009A53E4" w:rsidRDefault="000F0784" w:rsidP="000F0784">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0F0784" w:rsidRPr="00764D6C" w:rsidRDefault="000F0784" w:rsidP="000F0784">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Default="000F0784" w:rsidP="000F0784">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0F0784" w:rsidRPr="00C70900" w:rsidRDefault="000F0784" w:rsidP="000F0784">
      <w:pPr>
        <w:keepLines/>
        <w:widowControl w:val="0"/>
        <w:spacing w:after="0" w:line="240" w:lineRule="auto"/>
        <w:jc w:val="center"/>
        <w:rPr>
          <w:rFonts w:ascii="Times New Roman" w:eastAsia="Times New Roman" w:hAnsi="Times New Roman" w:cs="Times New Roman"/>
          <w:b/>
          <w:color w:val="000000"/>
          <w:kern w:val="2"/>
          <w:sz w:val="40"/>
          <w:szCs w:val="40"/>
        </w:rPr>
      </w:pPr>
    </w:p>
    <w:p w:rsidR="000F0784" w:rsidRPr="00C70900" w:rsidRDefault="000F0784" w:rsidP="000F0784">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0F0784" w:rsidRDefault="000F0784" w:rsidP="000F0784">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w:t>
      </w:r>
      <w:r>
        <w:rPr>
          <w:rFonts w:ascii="Times New Roman" w:eastAsia="Times New Roman" w:hAnsi="Times New Roman" w:cs="Times New Roman"/>
          <w:b/>
          <w:color w:val="000000"/>
          <w:sz w:val="40"/>
          <w:szCs w:val="40"/>
        </w:rPr>
        <w:t>е</w:t>
      </w:r>
      <w:r w:rsidRPr="00C70900">
        <w:rPr>
          <w:rFonts w:ascii="Times New Roman" w:eastAsia="Times New Roman" w:hAnsi="Times New Roman" w:cs="Times New Roman"/>
          <w:b/>
          <w:color w:val="000000"/>
          <w:sz w:val="40"/>
          <w:szCs w:val="40"/>
        </w:rPr>
        <w:t xml:space="preserve"> поселени</w:t>
      </w:r>
      <w:r>
        <w:rPr>
          <w:rFonts w:ascii="Times New Roman" w:eastAsia="Times New Roman" w:hAnsi="Times New Roman" w:cs="Times New Roman"/>
          <w:b/>
          <w:color w:val="000000"/>
          <w:sz w:val="40"/>
          <w:szCs w:val="40"/>
        </w:rPr>
        <w:t>е</w:t>
      </w:r>
    </w:p>
    <w:p w:rsidR="000F0784" w:rsidRPr="00C70900" w:rsidRDefault="000F0784" w:rsidP="000F0784">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Pr>
          <w:rFonts w:ascii="Times New Roman" w:hAnsi="Times New Roman"/>
          <w:b/>
          <w:color w:val="000000"/>
          <w:sz w:val="40"/>
          <w:szCs w:val="40"/>
        </w:rPr>
        <w:t>село Зеленоморск»</w:t>
      </w:r>
    </w:p>
    <w:p w:rsidR="000F0784" w:rsidRPr="00C70900" w:rsidRDefault="000F0784" w:rsidP="000F0784">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Карабудахкентского</w:t>
      </w:r>
      <w:r w:rsidRPr="00C70900">
        <w:rPr>
          <w:rFonts w:ascii="Times New Roman" w:eastAsia="Times New Roman" w:hAnsi="Times New Roman" w:cs="Times New Roman"/>
          <w:b/>
          <w:color w:val="000000"/>
          <w:kern w:val="2"/>
          <w:sz w:val="40"/>
          <w:szCs w:val="40"/>
        </w:rPr>
        <w:t xml:space="preserve"> района </w:t>
      </w:r>
    </w:p>
    <w:p w:rsidR="000F0784" w:rsidRDefault="000F0784" w:rsidP="000F0784">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207AAC" w:rsidRDefault="00207AAC" w:rsidP="000F0784">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(ПРОЕКТ)</w:t>
      </w:r>
    </w:p>
    <w:p w:rsidR="000F0784" w:rsidRDefault="000F0784" w:rsidP="000F0784">
      <w:pPr>
        <w:keepLines/>
        <w:widowControl w:val="0"/>
        <w:spacing w:after="0" w:line="240" w:lineRule="auto"/>
        <w:jc w:val="center"/>
        <w:rPr>
          <w:rFonts w:ascii="Times New Roman" w:eastAsia="Times New Roman" w:hAnsi="Times New Roman" w:cs="Times New Roman"/>
          <w:b/>
          <w:color w:val="000000"/>
          <w:sz w:val="40"/>
          <w:szCs w:val="40"/>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sz w:val="24"/>
          <w:szCs w:val="24"/>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Pr="00764D6C"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Default="000F0784" w:rsidP="000F0784">
      <w:pPr>
        <w:keepLines/>
        <w:widowControl w:val="0"/>
        <w:spacing w:after="0" w:line="240" w:lineRule="auto"/>
        <w:jc w:val="center"/>
        <w:rPr>
          <w:rFonts w:ascii="Times New Roman" w:eastAsia="Times New Roman" w:hAnsi="Times New Roman" w:cs="Times New Roman"/>
          <w:b/>
          <w:color w:val="000000"/>
          <w:kern w:val="2"/>
          <w:sz w:val="24"/>
          <w:szCs w:val="24"/>
        </w:rPr>
      </w:pPr>
    </w:p>
    <w:p w:rsidR="000F0784" w:rsidRDefault="000F0784" w:rsidP="000F0784">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Pr>
          <w:rFonts w:ascii="Times New Roman" w:eastAsia="Times New Roman" w:hAnsi="Times New Roman" w:cs="Times New Roman"/>
          <w:b/>
          <w:color w:val="000000"/>
          <w:kern w:val="2"/>
          <w:sz w:val="40"/>
          <w:szCs w:val="40"/>
        </w:rPr>
        <w:t>4</w:t>
      </w:r>
      <w:r w:rsidRPr="008904B2">
        <w:rPr>
          <w:rFonts w:ascii="Times New Roman" w:eastAsia="Times New Roman" w:hAnsi="Times New Roman" w:cs="Times New Roman"/>
          <w:b/>
          <w:color w:val="000000"/>
          <w:kern w:val="2"/>
          <w:sz w:val="40"/>
          <w:szCs w:val="40"/>
        </w:rPr>
        <w:t xml:space="preserve"> г.</w:t>
      </w:r>
    </w:p>
    <w:p w:rsidR="000F0784" w:rsidRPr="008904B2" w:rsidRDefault="000F0784" w:rsidP="000F0784">
      <w:pPr>
        <w:keepLines/>
        <w:widowControl w:val="0"/>
        <w:spacing w:after="0" w:line="240" w:lineRule="auto"/>
        <w:jc w:val="center"/>
        <w:rPr>
          <w:rFonts w:ascii="Times New Roman" w:eastAsia="Times New Roman" w:hAnsi="Times New Roman" w:cs="Times New Roman"/>
          <w:b/>
          <w:color w:val="000000"/>
          <w:kern w:val="2"/>
          <w:sz w:val="40"/>
          <w:szCs w:val="40"/>
        </w:rPr>
      </w:pP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Устав муниципального образования сельского поселения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eastAsia="Times New Roman" w:hAnsi="Times New Roman" w:cs="Times New Roman"/>
          <w:sz w:val="23"/>
          <w:szCs w:val="23"/>
        </w:rPr>
        <w:t xml:space="preserve">» </w:t>
      </w:r>
      <w:r w:rsidRPr="00C20A7C">
        <w:rPr>
          <w:rFonts w:ascii="Times New Roman" w:hAnsi="Times New Roman" w:cs="Times New Roman"/>
          <w:sz w:val="23"/>
          <w:szCs w:val="23"/>
        </w:rPr>
        <w:t>Карабудахкентского</w:t>
      </w:r>
      <w:r w:rsidRPr="00C20A7C">
        <w:rPr>
          <w:rFonts w:ascii="Times New Roman" w:eastAsia="Times New Roman" w:hAnsi="Times New Roman" w:cs="Times New Roman"/>
          <w:sz w:val="23"/>
          <w:szCs w:val="23"/>
        </w:rPr>
        <w:t xml:space="preserve"> района(далее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I. ОБЩИЕ ПОЛОЖЕНИЯ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 Наименование и правовой статус муниципального образования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Официальное наименование муниципального образования –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eastAsia="Times New Roman" w:hAnsi="Times New Roman" w:cs="Times New Roman"/>
          <w:sz w:val="23"/>
          <w:szCs w:val="23"/>
        </w:rPr>
        <w:t xml:space="preserve">» </w:t>
      </w:r>
      <w:r w:rsidRPr="00C20A7C">
        <w:rPr>
          <w:rFonts w:ascii="Times New Roman" w:hAnsi="Times New Roman" w:cs="Times New Roman"/>
          <w:sz w:val="23"/>
          <w:szCs w:val="23"/>
        </w:rPr>
        <w:t xml:space="preserve">Карабудахкентского </w:t>
      </w:r>
      <w:r w:rsidRPr="00C20A7C">
        <w:rPr>
          <w:rFonts w:ascii="Times New Roman" w:eastAsia="Times New Roman" w:hAnsi="Times New Roman" w:cs="Times New Roman"/>
          <w:sz w:val="23"/>
          <w:szCs w:val="23"/>
        </w:rPr>
        <w:t xml:space="preserve"> района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Муниципальное образование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eastAsia="Times New Roman" w:hAnsi="Times New Roman" w:cs="Times New Roman"/>
          <w:sz w:val="23"/>
          <w:szCs w:val="23"/>
        </w:rPr>
        <w:t xml:space="preserve">» </w:t>
      </w:r>
      <w:r w:rsidRPr="00C20A7C">
        <w:rPr>
          <w:rFonts w:ascii="Times New Roman" w:hAnsi="Times New Roman" w:cs="Times New Roman"/>
          <w:sz w:val="23"/>
          <w:szCs w:val="23"/>
        </w:rPr>
        <w:t>Карабудахкентского</w:t>
      </w:r>
      <w:r w:rsidRPr="00C20A7C">
        <w:rPr>
          <w:rFonts w:ascii="Times New Roman" w:eastAsia="Times New Roman" w:hAnsi="Times New Roman" w:cs="Times New Roman"/>
          <w:sz w:val="23"/>
          <w:szCs w:val="23"/>
        </w:rPr>
        <w:t xml:space="preserve"> районаРеспублики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 Состав территории и границы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 xml:space="preserve">Административным центром сельского поселения является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hAnsi="Times New Roman" w:cs="Times New Roman"/>
          <w:sz w:val="23"/>
          <w:szCs w:val="23"/>
        </w:rPr>
        <w:t>.</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Территория сельского поселения входит в состав территории </w:t>
      </w:r>
      <w:r w:rsidRPr="00C20A7C">
        <w:rPr>
          <w:rFonts w:ascii="Times New Roman" w:hAnsi="Times New Roman" w:cs="Times New Roman"/>
          <w:sz w:val="23"/>
          <w:szCs w:val="23"/>
        </w:rPr>
        <w:t>Карабудахкентского</w:t>
      </w:r>
      <w:r w:rsidRPr="00C20A7C">
        <w:rPr>
          <w:rFonts w:ascii="Times New Roman" w:eastAsia="Times New Roman" w:hAnsi="Times New Roman" w:cs="Times New Roman"/>
          <w:sz w:val="23"/>
          <w:szCs w:val="23"/>
        </w:rPr>
        <w:t xml:space="preserve"> района, расположенного на территории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 Границы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 Официальные символы сельского поселения и порядок их использования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Официальные символы сельского поселения подлежат государственной регистрации в порядке, установленном федеральным законодательством.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 xml:space="preserve">ГЛАВА II. Правовые основы организации местного самоуправления </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в сельском поселении</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 Правовая основа местного самоуправления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w:t>
      </w:r>
      <w:r w:rsidRPr="00C20A7C">
        <w:rPr>
          <w:rFonts w:ascii="Times New Roman" w:eastAsia="Times New Roman" w:hAnsi="Times New Roman" w:cs="Times New Roman"/>
          <w:sz w:val="23"/>
          <w:szCs w:val="23"/>
        </w:rPr>
        <w:lastRenderedPageBreak/>
        <w:t>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Местное самоуправление в сельском поселении осуществляется на основе принципов: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соблюдения прав и свобод человека и гражданина;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государственных гарантий осуществления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законности;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гласности;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самостоятельности местного самоуправления в решении вопросов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6) выборности органов и должностных лиц местного самоуправления;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 Вопросы местного значения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К вопросам местного значения сельского поселения относятся: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установление, изменение и отмена местных налогов и сборов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владение, пользование и распоряжение имуществом, находящимся в муниципальной собственности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обеспечение первичных мер пожарной безопасности в границах населенных пунктов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создание условий для обеспечения жителей сельского поселения услугами связи, общественного питания, торговли и бытового обслуживания;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создание условий для организации досуга и обеспечения жителей сельского поселения услугами организаций культуры;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формирование архивных фондов поселения;</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eastAsia="Times New Roman" w:hAnsi="Times New Roman" w:cs="Times New Roman"/>
          <w:sz w:val="23"/>
          <w:szCs w:val="23"/>
        </w:rPr>
        <w:t>9) утверждение правил благоустройства территории сельского поселения, осуществление</w:t>
      </w:r>
      <w:r w:rsidRPr="00C20A7C">
        <w:rPr>
          <w:rFonts w:ascii="Times New Roman" w:hAnsi="Times New Roman" w:cs="Times New Roman"/>
          <w:sz w:val="23"/>
          <w:szCs w:val="23"/>
        </w:rPr>
        <w:t xml:space="preserve">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0F0784" w:rsidRPr="00C20A7C" w:rsidRDefault="000F0784" w:rsidP="000F0784">
      <w:pPr>
        <w:spacing w:after="0" w:line="240" w:lineRule="auto"/>
        <w:ind w:firstLine="709"/>
        <w:jc w:val="both"/>
        <w:rPr>
          <w:rFonts w:ascii="Times New Roman" w:eastAsia="Calibri" w:hAnsi="Times New Roman" w:cs="Times New Roman"/>
          <w:sz w:val="23"/>
          <w:szCs w:val="23"/>
        </w:rPr>
      </w:pPr>
      <w:r w:rsidRPr="00C20A7C">
        <w:rPr>
          <w:rFonts w:ascii="Times New Roman" w:eastAsia="Times New Roman" w:hAnsi="Times New Roman" w:cs="Times New Roman"/>
          <w:sz w:val="23"/>
          <w:szCs w:val="23"/>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содействие в развитии сельскохозяйственного производства, создание условий для развития малого и среднего предпринимательства;</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12) </w:t>
      </w:r>
      <w:r w:rsidRPr="00C20A7C">
        <w:rPr>
          <w:rFonts w:ascii="Times New Roman" w:hAnsi="Times New Roman" w:cs="Times New Roman"/>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20A7C">
        <w:rPr>
          <w:rFonts w:ascii="Times New Roman" w:eastAsia="Times New Roman" w:hAnsi="Times New Roman" w:cs="Times New Roman"/>
          <w:sz w:val="23"/>
          <w:szCs w:val="23"/>
        </w:rPr>
        <w:t>;</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14) </w:t>
      </w:r>
      <w:r w:rsidRPr="00C20A7C">
        <w:rPr>
          <w:rFonts w:ascii="Times New Roman" w:hAnsi="Times New Roman" w:cs="Times New Roman"/>
          <w:sz w:val="23"/>
          <w:szCs w:val="23"/>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lastRenderedPageBreak/>
        <w:t>15) осуществление учета личных подсобных хозяйств, которые ведут граждане на территории сельского поселения в соответствии с Федеральным законом от 7 июля 2003 года № 112-ФЗ "О личном подсобном хозяйстве", в похозяйственных книгах.</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в соответствии с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Органы местного самоуправления сельского поселения имеют право на: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создание музеев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совершение нотариальных действий, предусмотренных законодательством, в случае отсутствия в сельском поселении нотариуса;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участие в осуществлении деятельности по опеке и попечительству;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создание муниципальной пожарной охраны;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создание условий для развития туризма;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осуществление деятельности по обращению с животными без владельцев, обитающими на территории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F0784" w:rsidRPr="00C20A7C" w:rsidRDefault="000F0784" w:rsidP="000F0784">
      <w:pPr>
        <w:autoSpaceDE w:val="0"/>
        <w:autoSpaceDN w:val="0"/>
        <w:adjustRightInd w:val="0"/>
        <w:spacing w:after="0"/>
        <w:ind w:firstLine="709"/>
        <w:jc w:val="both"/>
        <w:rPr>
          <w:rFonts w:ascii="Times New Roman" w:eastAsia="Calibri" w:hAnsi="Times New Roman" w:cs="Times New Roman"/>
          <w:sz w:val="23"/>
          <w:szCs w:val="23"/>
        </w:rPr>
      </w:pPr>
      <w:r w:rsidRPr="00C20A7C">
        <w:rPr>
          <w:rFonts w:ascii="Times New Roman" w:eastAsia="Times New Roman" w:hAnsi="Times New Roman" w:cs="Times New Roman"/>
          <w:sz w:val="23"/>
          <w:szCs w:val="23"/>
        </w:rPr>
        <w:lastRenderedPageBreak/>
        <w:t xml:space="preserve">16) </w:t>
      </w:r>
      <w:r w:rsidRPr="00C20A7C">
        <w:rPr>
          <w:rFonts w:ascii="Times New Roman" w:eastAsia="Calibri" w:hAnsi="Times New Roman" w:cs="Times New Roman"/>
          <w:sz w:val="23"/>
          <w:szCs w:val="23"/>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Calibri" w:hAnsi="Times New Roman" w:cs="Times New Roman"/>
          <w:sz w:val="23"/>
          <w:szCs w:val="23"/>
        </w:rPr>
        <w:t xml:space="preserve">17) </w:t>
      </w:r>
      <w:r w:rsidRPr="00C20A7C">
        <w:rPr>
          <w:rFonts w:ascii="Times New Roman" w:hAnsi="Times New Roman" w:cs="Times New Roman"/>
          <w:sz w:val="23"/>
          <w:szCs w:val="23"/>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8. Полномочия органов местного самоуправления по решению вопросов местного значения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целях решения вопросов местного значения органы местного самоуправления сельского поселения обладают следующими полномочиями: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принятие устава сельского поселения и внесение в него изменений и дополнений, издание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установление официальных символов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9) </w:t>
      </w:r>
      <w:r w:rsidRPr="00C20A7C">
        <w:rPr>
          <w:rFonts w:ascii="Times New Roman" w:hAnsi="Times New Roman" w:cs="Times New Roman"/>
          <w:sz w:val="23"/>
          <w:szCs w:val="23"/>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C20A7C">
        <w:rPr>
          <w:rFonts w:ascii="Times New Roman" w:eastAsia="Times New Roman" w:hAnsi="Times New Roman" w:cs="Times New Roman"/>
          <w:sz w:val="23"/>
          <w:szCs w:val="23"/>
        </w:rPr>
        <w:t>сельского поселения</w:t>
      </w:r>
      <w:r w:rsidRPr="00C20A7C">
        <w:rPr>
          <w:rFonts w:ascii="Times New Roman" w:hAnsi="Times New Roman" w:cs="Times New Roman"/>
          <w:sz w:val="23"/>
          <w:szCs w:val="23"/>
        </w:rPr>
        <w:t xml:space="preserve"> официальной информации</w:t>
      </w:r>
      <w:r w:rsidRPr="00C20A7C">
        <w:rPr>
          <w:rFonts w:ascii="Times New Roman" w:eastAsia="Times New Roman" w:hAnsi="Times New Roman" w:cs="Times New Roman"/>
          <w:sz w:val="23"/>
          <w:szCs w:val="23"/>
        </w:rPr>
        <w:t>;</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осуществление международных и внешнеэкономических связей в соответствии с Федеральным законом от 06.10.2003 г. №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w:t>
      </w:r>
      <w:r w:rsidRPr="00C20A7C">
        <w:rPr>
          <w:rFonts w:ascii="Times New Roman" w:eastAsia="Times New Roman" w:hAnsi="Times New Roman" w:cs="Times New Roman"/>
          <w:sz w:val="23"/>
          <w:szCs w:val="23"/>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13) иными полномочиями в соответствии с Федеральным законом </w:t>
      </w:r>
      <w:r w:rsidRPr="00C20A7C">
        <w:rPr>
          <w:rFonts w:ascii="Times New Roman" w:eastAsia="Times New Roman" w:hAnsi="Times New Roman" w:cs="Times New Roman"/>
          <w:sz w:val="23"/>
          <w:szCs w:val="23"/>
        </w:rPr>
        <w:br/>
        <w:t>от 06.10.2003 г. № 131-ФЗ, Уставом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К социально значимым работам могут быть отнесены только работы, не требующие специальной профессиональной подготовки.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9. Осуществление органами местного самоуправления отдельных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w:t>
      </w:r>
      <w:r w:rsidRPr="00C20A7C">
        <w:rPr>
          <w:rFonts w:ascii="Times New Roman" w:eastAsia="Times New Roman" w:hAnsi="Times New Roman" w:cs="Times New Roman"/>
          <w:sz w:val="23"/>
          <w:szCs w:val="23"/>
        </w:rPr>
        <w:lastRenderedPageBreak/>
        <w:t>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III. Участие населения сельского поселения в осуществлении местного самоуправления</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10. Права граждан Российской Федерации на осуществление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11. Местный референдум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Местный референдум проводится на всей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Решение о проведении местного референдума принимается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 инициативе, выдвинутой гражданами Российской Федерации, имеющими право на участие в местном референдуме;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по инициативе Собрания депутатов сельского поселения и Главы сельского поселения, выдвинутой ими совместно.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5. Инициативная группа по проведению местного референдума обращается в </w:t>
      </w:r>
      <w:r w:rsidRPr="00C20A7C">
        <w:rPr>
          <w:rFonts w:ascii="Times New Roman" w:hAnsi="Times New Roman" w:cs="Times New Roman"/>
          <w:sz w:val="23"/>
          <w:szCs w:val="23"/>
        </w:rPr>
        <w:t>организующую местный референдум комиссию</w:t>
      </w:r>
      <w:r w:rsidRPr="00C20A7C">
        <w:rPr>
          <w:rFonts w:ascii="Times New Roman" w:eastAsia="Times New Roman" w:hAnsi="Times New Roman" w:cs="Times New Roman"/>
          <w:sz w:val="23"/>
          <w:szCs w:val="23"/>
        </w:rPr>
        <w:t>, которая со дня обращения инициативной группы действует в качестве комиссии местного референдума, с ходатайством о регистрации группы.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7. </w:t>
      </w:r>
      <w:r w:rsidRPr="00C20A7C">
        <w:rPr>
          <w:rFonts w:ascii="Times New Roman" w:hAnsi="Times New Roman" w:cs="Times New Roman"/>
          <w:sz w:val="23"/>
          <w:szCs w:val="23"/>
        </w:rPr>
        <w:t>Организующая местный референдум комиссия</w:t>
      </w:r>
      <w:r w:rsidRPr="00C20A7C">
        <w:rPr>
          <w:rFonts w:ascii="Times New Roman" w:eastAsia="Times New Roman" w:hAnsi="Times New Roman" w:cs="Times New Roman"/>
          <w:sz w:val="23"/>
          <w:szCs w:val="23"/>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в противном случае - об отказе в регистрации инициативной группы.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Pr="00C20A7C">
        <w:rPr>
          <w:rFonts w:ascii="Times New Roman" w:hAnsi="Times New Roman" w:cs="Times New Roman"/>
          <w:sz w:val="23"/>
          <w:szCs w:val="23"/>
        </w:rPr>
        <w:t>организующая местный референдум комиссия</w:t>
      </w:r>
      <w:r w:rsidRPr="00C20A7C">
        <w:rPr>
          <w:rFonts w:ascii="Times New Roman" w:eastAsia="Times New Roman" w:hAnsi="Times New Roman" w:cs="Times New Roman"/>
          <w:sz w:val="23"/>
          <w:szCs w:val="23"/>
        </w:rPr>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r w:rsidRPr="00C20A7C">
        <w:rPr>
          <w:rFonts w:ascii="Times New Roman" w:hAnsi="Times New Roman" w:cs="Times New Roman"/>
          <w:sz w:val="23"/>
          <w:szCs w:val="23"/>
        </w:rPr>
        <w:t>организующая местный референдум комиссия</w:t>
      </w:r>
      <w:r w:rsidRPr="00C20A7C">
        <w:rPr>
          <w:rFonts w:ascii="Times New Roman" w:eastAsia="Times New Roman" w:hAnsi="Times New Roman" w:cs="Times New Roman"/>
          <w:sz w:val="23"/>
          <w:szCs w:val="23"/>
        </w:rPr>
        <w:t xml:space="preserve">отказывает инициативной группе по проведению местного референдума в регистрации.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В случае отказа инициативной группе по проведению местного референдума в регистрации ей выдается решение </w:t>
      </w:r>
      <w:r w:rsidRPr="00C20A7C">
        <w:rPr>
          <w:rFonts w:ascii="Times New Roman" w:hAnsi="Times New Roman" w:cs="Times New Roman"/>
          <w:sz w:val="23"/>
          <w:szCs w:val="23"/>
        </w:rPr>
        <w:t>организующей местный референдум комиссии</w:t>
      </w:r>
      <w:r w:rsidRPr="00C20A7C">
        <w:rPr>
          <w:rFonts w:ascii="Times New Roman" w:eastAsia="Times New Roman" w:hAnsi="Times New Roman" w:cs="Times New Roman"/>
          <w:sz w:val="23"/>
          <w:szCs w:val="23"/>
        </w:rPr>
        <w:t>, в котором указываются основания отказа.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9. Для назначения местного референдума инициативная группа по проведению местного референдума, должна представить в </w:t>
      </w:r>
      <w:r w:rsidRPr="00C20A7C">
        <w:rPr>
          <w:rFonts w:ascii="Times New Roman" w:hAnsi="Times New Roman" w:cs="Times New Roman"/>
          <w:sz w:val="23"/>
          <w:szCs w:val="23"/>
        </w:rPr>
        <w:t>организующую местный референдум комиссию</w:t>
      </w:r>
      <w:r w:rsidRPr="00C20A7C">
        <w:rPr>
          <w:rFonts w:ascii="Times New Roman" w:eastAsia="Times New Roman" w:hAnsi="Times New Roman" w:cs="Times New Roman"/>
          <w:sz w:val="23"/>
          <w:szCs w:val="23"/>
        </w:rPr>
        <w:t>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w:t>
      </w:r>
      <w:r w:rsidRPr="00C20A7C">
        <w:rPr>
          <w:rFonts w:ascii="Times New Roman" w:eastAsia="Times New Roman" w:hAnsi="Times New Roman" w:cs="Times New Roman"/>
          <w:sz w:val="23"/>
          <w:szCs w:val="23"/>
        </w:rPr>
        <w:lastRenderedPageBreak/>
        <w:t>поселения и главы сельского поселения, принятых в установленном порядке, является основанием для назначения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r w:rsidRPr="00C20A7C">
        <w:rPr>
          <w:rFonts w:ascii="Times New Roman" w:hAnsi="Times New Roman" w:cs="Times New Roman"/>
          <w:sz w:val="23"/>
          <w:szCs w:val="23"/>
        </w:rPr>
        <w:t>Организующая местный референдум комиссия</w:t>
      </w:r>
      <w:r w:rsidRPr="00C20A7C">
        <w:rPr>
          <w:rFonts w:ascii="Times New Roman" w:eastAsia="Times New Roman" w:hAnsi="Times New Roman" w:cs="Times New Roman"/>
          <w:sz w:val="23"/>
          <w:szCs w:val="23"/>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10. В случае отказа в проведении местного референдума </w:t>
      </w:r>
      <w:r w:rsidRPr="00C20A7C">
        <w:rPr>
          <w:rFonts w:ascii="Times New Roman" w:hAnsi="Times New Roman" w:cs="Times New Roman"/>
          <w:sz w:val="23"/>
          <w:szCs w:val="23"/>
        </w:rPr>
        <w:t>организующая местный референдум комиссия</w:t>
      </w:r>
      <w:r w:rsidRPr="00C20A7C">
        <w:rPr>
          <w:rFonts w:ascii="Times New Roman" w:eastAsia="Times New Roman" w:hAnsi="Times New Roman" w:cs="Times New Roman"/>
          <w:sz w:val="23"/>
          <w:szCs w:val="23"/>
        </w:rPr>
        <w:t>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Pr="00C20A7C">
        <w:rPr>
          <w:rFonts w:ascii="Times New Roman" w:hAnsi="Times New Roman" w:cs="Times New Roman"/>
          <w:sz w:val="23"/>
          <w:szCs w:val="23"/>
        </w:rPr>
        <w:t>Назначенный судом местный референдум организуется соответствующей комиссией референдума,</w:t>
      </w:r>
      <w:r w:rsidRPr="00C20A7C">
        <w:rPr>
          <w:rFonts w:ascii="Times New Roman" w:eastAsia="Times New Roman" w:hAnsi="Times New Roman" w:cs="Times New Roman"/>
          <w:sz w:val="23"/>
          <w:szCs w:val="23"/>
        </w:rPr>
        <w:t xml:space="preserve">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12. Муниципальные выборы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Выборы депутатов Собрания депутатов сельского поселения проводятся по мажоритарной избирательной системе относительного большинства.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Решение Собрания депутатов о назначении выборов публикуется в средствах массовой информации не позднее чем через пять дней со дня его принятия.</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4. В случаях, установленных федеральным законом, муниципальные выборы назначаются </w:t>
      </w:r>
      <w:r w:rsidRPr="00C20A7C">
        <w:rPr>
          <w:rFonts w:ascii="Times New Roman" w:hAnsi="Times New Roman" w:cs="Times New Roman"/>
          <w:sz w:val="23"/>
          <w:szCs w:val="23"/>
        </w:rPr>
        <w:t>организующей местный референдум комиссией</w:t>
      </w:r>
      <w:r w:rsidRPr="00C20A7C">
        <w:rPr>
          <w:rFonts w:ascii="Times New Roman" w:eastAsia="Times New Roman" w:hAnsi="Times New Roman" w:cs="Times New Roman"/>
          <w:sz w:val="23"/>
          <w:szCs w:val="23"/>
        </w:rPr>
        <w:t>.</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Исчисление срока полномочий Собрания депутатов сельского поселения начинается со дня его избрания.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13. Голосование по отзыву депутата Собрания депутатов сельского поселения, Главы сельского поселения</w:t>
      </w:r>
    </w:p>
    <w:p w:rsidR="000F0784" w:rsidRPr="00C20A7C" w:rsidRDefault="000F0784" w:rsidP="000F0784">
      <w:pPr>
        <w:pStyle w:val="af4"/>
        <w:ind w:firstLine="709"/>
        <w:jc w:val="both"/>
        <w:rPr>
          <w:rFonts w:ascii="Times New Roman" w:hAnsi="Times New Roman"/>
          <w:sz w:val="23"/>
          <w:szCs w:val="23"/>
        </w:rPr>
      </w:pPr>
      <w:r w:rsidRPr="00C20A7C">
        <w:rPr>
          <w:rFonts w:ascii="Times New Roman" w:hAnsi="Times New Roman"/>
          <w:sz w:val="23"/>
          <w:szCs w:val="23"/>
        </w:rPr>
        <w:t xml:space="preserve">1. Голосование по отзыву депутата Собрания депутатов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xml:space="preserve">, Главы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0F0784" w:rsidRPr="00C20A7C" w:rsidRDefault="000F0784" w:rsidP="000F0784">
      <w:pPr>
        <w:pStyle w:val="af4"/>
        <w:ind w:firstLine="709"/>
        <w:jc w:val="both"/>
        <w:rPr>
          <w:rFonts w:ascii="Times New Roman" w:hAnsi="Times New Roman"/>
          <w:sz w:val="23"/>
          <w:szCs w:val="23"/>
        </w:rPr>
      </w:pPr>
      <w:r w:rsidRPr="00C20A7C">
        <w:rPr>
          <w:rFonts w:ascii="Times New Roman" w:hAnsi="Times New Roman"/>
          <w:sz w:val="23"/>
          <w:szCs w:val="23"/>
        </w:rPr>
        <w:t xml:space="preserve">2. Основаниями для отзыва депутата Собрания депутатов, главы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0F0784" w:rsidRPr="00C20A7C" w:rsidRDefault="000F0784" w:rsidP="000F0784">
      <w:pPr>
        <w:pStyle w:val="af4"/>
        <w:ind w:firstLine="709"/>
        <w:jc w:val="both"/>
        <w:rPr>
          <w:rFonts w:ascii="Times New Roman" w:hAnsi="Times New Roman"/>
          <w:sz w:val="23"/>
          <w:szCs w:val="23"/>
        </w:rPr>
      </w:pPr>
      <w:r w:rsidRPr="00C20A7C">
        <w:rPr>
          <w:rFonts w:ascii="Times New Roman" w:hAnsi="Times New Roman"/>
          <w:sz w:val="23"/>
          <w:szCs w:val="23"/>
        </w:rPr>
        <w:t xml:space="preserve">3. Процедура отзыва депутата Собрания депутатов, Глава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rsidR="000F0784" w:rsidRPr="00C20A7C" w:rsidRDefault="000F0784" w:rsidP="000F0784">
      <w:pPr>
        <w:pStyle w:val="af4"/>
        <w:ind w:firstLine="709"/>
        <w:jc w:val="both"/>
        <w:rPr>
          <w:rFonts w:ascii="Times New Roman" w:hAnsi="Times New Roman"/>
          <w:sz w:val="23"/>
          <w:szCs w:val="23"/>
        </w:rPr>
      </w:pPr>
      <w:r w:rsidRPr="00C20A7C">
        <w:rPr>
          <w:rFonts w:ascii="Times New Roman" w:hAnsi="Times New Roman"/>
          <w:sz w:val="23"/>
          <w:szCs w:val="23"/>
        </w:rPr>
        <w:t xml:space="preserve">4. Депутат Собрания депутатов, Глава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xml:space="preserve"> считается отозванным, если за отзыв проголосовало не менее половины избирателей, зарегистрированных в </w:t>
      </w:r>
      <w:r w:rsidRPr="00C20A7C">
        <w:rPr>
          <w:rFonts w:ascii="Times New Roman" w:eastAsia="Times New Roman" w:hAnsi="Times New Roman"/>
          <w:sz w:val="23"/>
          <w:szCs w:val="23"/>
        </w:rPr>
        <w:t>сельском поселении</w:t>
      </w:r>
      <w:r w:rsidRPr="00C20A7C">
        <w:rPr>
          <w:rFonts w:ascii="Times New Roman" w:hAnsi="Times New Roman"/>
          <w:sz w:val="23"/>
          <w:szCs w:val="23"/>
        </w:rPr>
        <w:t xml:space="preserve"> (избирательном округе).</w:t>
      </w:r>
    </w:p>
    <w:p w:rsidR="000F0784" w:rsidRPr="00C20A7C" w:rsidRDefault="000F0784" w:rsidP="000F0784">
      <w:pPr>
        <w:pStyle w:val="af4"/>
        <w:ind w:firstLine="709"/>
        <w:jc w:val="both"/>
        <w:rPr>
          <w:rFonts w:ascii="Times New Roman" w:hAnsi="Times New Roman"/>
          <w:sz w:val="23"/>
          <w:szCs w:val="23"/>
        </w:rPr>
      </w:pPr>
      <w:r w:rsidRPr="00C20A7C">
        <w:rPr>
          <w:rFonts w:ascii="Times New Roman" w:hAnsi="Times New Roman"/>
          <w:sz w:val="23"/>
          <w:szCs w:val="23"/>
        </w:rPr>
        <w:t xml:space="preserve">5. Итоги голосования по отзыву депутата Собрания депутатов, Главы </w:t>
      </w:r>
      <w:r w:rsidRPr="00C20A7C">
        <w:rPr>
          <w:rFonts w:ascii="Times New Roman" w:eastAsia="Times New Roman" w:hAnsi="Times New Roman"/>
          <w:sz w:val="23"/>
          <w:szCs w:val="23"/>
        </w:rPr>
        <w:t>сельского поселения</w:t>
      </w:r>
      <w:r w:rsidRPr="00C20A7C">
        <w:rPr>
          <w:rFonts w:ascii="Times New Roman" w:hAnsi="Times New Roman"/>
          <w:sz w:val="23"/>
          <w:szCs w:val="23"/>
        </w:rPr>
        <w:t>, и принятые решения подлежат официальному опубликованию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14. Голосование по вопросам изменения границ сельского поселения, преобразования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w:t>
      </w:r>
      <w:r w:rsidRPr="00C20A7C">
        <w:rPr>
          <w:rFonts w:ascii="Times New Roman" w:eastAsia="Times New Roman" w:hAnsi="Times New Roman" w:cs="Times New Roman"/>
          <w:sz w:val="23"/>
          <w:szCs w:val="23"/>
        </w:rPr>
        <w:lastRenderedPageBreak/>
        <w:t>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15. Правотворческая инициатива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16. Территориальное общественное самоуправление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17. Порядок организации и осуществления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Органы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представляют интересы населения, проживающего на соответствующей территории;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обеспечивают исполнение решений, принятых на собраниях и конференциях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lastRenderedPageBreak/>
        <w:t>8. Органы территориального общественного самоуправления могут выдвигать инициативный проект в качестве инициаторов проекта.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18. Публичные слушания, общественные обсуждения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Публичные слушания проводятся по инициативе населения, Собрания депутатов сельского поселения или Главы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На публичные слушания выносятся в обязательном порядке: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проект местного бюджета и отчета о его исполнении;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проект стратегии социально-экономического развития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вопросы о преобразовании сельского поселения за исключением случаев, если в соответствии со статьей 13 </w:t>
      </w:r>
      <w:r w:rsidRPr="00C20A7C">
        <w:rPr>
          <w:rFonts w:ascii="Times New Roman" w:eastAsia="Calibri" w:hAnsi="Times New Roman" w:cs="Times New Roman"/>
          <w:sz w:val="23"/>
          <w:szCs w:val="23"/>
        </w:rPr>
        <w:t xml:space="preserve">Федерального закона от 06.10.2003 №131-ФЗ </w:t>
      </w:r>
      <w:r w:rsidRPr="00C20A7C">
        <w:rPr>
          <w:rFonts w:ascii="Times New Roman" w:eastAsia="Times New Roman" w:hAnsi="Times New Roman" w:cs="Times New Roman"/>
          <w:sz w:val="23"/>
          <w:szCs w:val="23"/>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F0784" w:rsidRPr="00C20A7C" w:rsidRDefault="000F0784" w:rsidP="000F0784">
      <w:pPr>
        <w:autoSpaceDE w:val="0"/>
        <w:autoSpaceDN w:val="0"/>
        <w:adjustRightInd w:val="0"/>
        <w:spacing w:after="0" w:line="240" w:lineRule="auto"/>
        <w:ind w:firstLine="540"/>
        <w:jc w:val="both"/>
        <w:rPr>
          <w:rFonts w:ascii="Times New Roman" w:hAnsi="Times New Roman" w:cs="Times New Roman"/>
          <w:sz w:val="23"/>
          <w:szCs w:val="23"/>
        </w:rPr>
      </w:pPr>
      <w:r w:rsidRPr="00C20A7C">
        <w:rPr>
          <w:rFonts w:ascii="Times New Roman" w:hAnsi="Times New Roman" w:cs="Times New Roman"/>
          <w:sz w:val="23"/>
          <w:szCs w:val="23"/>
        </w:rPr>
        <w:t xml:space="preserve">4. 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C20A7C">
          <w:rPr>
            <w:rFonts w:ascii="Times New Roman" w:hAnsi="Times New Roman" w:cs="Times New Roman"/>
            <w:sz w:val="23"/>
            <w:szCs w:val="23"/>
          </w:rPr>
          <w:t>закона</w:t>
        </w:r>
      </w:hyperlink>
      <w:r w:rsidRPr="00C20A7C">
        <w:rPr>
          <w:rFonts w:ascii="Times New Roman" w:hAnsi="Times New Roman" w:cs="Times New Roman"/>
          <w:sz w:val="23"/>
          <w:szCs w:val="23"/>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0784" w:rsidRPr="00C20A7C" w:rsidRDefault="000F0784" w:rsidP="000F0784">
      <w:pPr>
        <w:autoSpaceDE w:val="0"/>
        <w:autoSpaceDN w:val="0"/>
        <w:adjustRightInd w:val="0"/>
        <w:spacing w:after="0" w:line="240" w:lineRule="auto"/>
        <w:ind w:firstLine="540"/>
        <w:jc w:val="both"/>
        <w:rPr>
          <w:rFonts w:ascii="Times New Roman" w:hAnsi="Times New Roman" w:cs="Times New Roman"/>
          <w:sz w:val="23"/>
          <w:szCs w:val="23"/>
        </w:rPr>
      </w:pPr>
      <w:r w:rsidRPr="00C20A7C">
        <w:rPr>
          <w:rFonts w:ascii="Times New Roman" w:hAnsi="Times New Roman" w:cs="Times New Roman"/>
          <w:sz w:val="23"/>
          <w:szCs w:val="23"/>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F0784" w:rsidRPr="00C20A7C" w:rsidRDefault="000F0784" w:rsidP="000F0784">
      <w:pPr>
        <w:autoSpaceDE w:val="0"/>
        <w:autoSpaceDN w:val="0"/>
        <w:adjustRightInd w:val="0"/>
        <w:spacing w:after="0" w:line="240" w:lineRule="auto"/>
        <w:ind w:firstLine="540"/>
        <w:jc w:val="both"/>
        <w:rPr>
          <w:rFonts w:ascii="Times New Roman" w:hAnsi="Times New Roman" w:cs="Times New Roman"/>
          <w:sz w:val="23"/>
          <w:szCs w:val="23"/>
        </w:rPr>
      </w:pPr>
      <w:r w:rsidRPr="00C20A7C">
        <w:rPr>
          <w:rFonts w:ascii="Times New Roman" w:hAnsi="Times New Roman" w:cs="Times New Roman"/>
          <w:sz w:val="23"/>
          <w:szCs w:val="23"/>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Заключение по результатам публичных слушаний подлежит опубликованию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19. Собрание граждан</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C20A7C">
        <w:rPr>
          <w:rFonts w:ascii="Times New Roman" w:hAnsi="Times New Roman" w:cs="Times New Roman"/>
          <w:sz w:val="23"/>
          <w:szCs w:val="23"/>
        </w:rPr>
        <w:t>обсуждения вопросов внесения инициативных проектов и их рассмотрения,</w:t>
      </w:r>
      <w:r w:rsidRPr="00C20A7C">
        <w:rPr>
          <w:rFonts w:ascii="Times New Roman" w:eastAsia="Times New Roman" w:hAnsi="Times New Roman" w:cs="Times New Roman"/>
          <w:sz w:val="23"/>
          <w:szCs w:val="23"/>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граждан, проводимое по инициативе населения, назначается Собранием депутатов сельского поселения.</w:t>
      </w:r>
    </w:p>
    <w:p w:rsidR="000F0784" w:rsidRPr="00C20A7C" w:rsidRDefault="000F0784" w:rsidP="000F0784">
      <w:pPr>
        <w:autoSpaceDE w:val="0"/>
        <w:autoSpaceDN w:val="0"/>
        <w:adjustRightInd w:val="0"/>
        <w:spacing w:after="0" w:line="240" w:lineRule="auto"/>
        <w:ind w:firstLine="540"/>
        <w:jc w:val="both"/>
        <w:rPr>
          <w:rFonts w:ascii="Times New Roman" w:hAnsi="Times New Roman" w:cs="Times New Roman"/>
          <w:sz w:val="23"/>
          <w:szCs w:val="23"/>
        </w:rPr>
      </w:pPr>
      <w:r w:rsidRPr="00C20A7C">
        <w:rPr>
          <w:rFonts w:ascii="Times New Roman" w:hAnsi="Times New Roman" w:cs="Times New Roman"/>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C20A7C">
        <w:rPr>
          <w:rFonts w:ascii="Times New Roman" w:eastAsia="Times New Roman" w:hAnsi="Times New Roman" w:cs="Times New Roman"/>
          <w:sz w:val="23"/>
          <w:szCs w:val="23"/>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Избрание делегатов - участников конференции (собрания делегатов) граждан осуществляется собраниями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Итоги проведения конференции граждан (собрания делегатов) подлежат официальному опубликованию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20. Опрос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Результаты опроса носят рекомендательный характер.</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2. В опросе граждан имеют право участвовать жители сельского поселения, обладающие избирательным правом.</w:t>
      </w:r>
      <w:r w:rsidRPr="00C20A7C">
        <w:rPr>
          <w:rFonts w:ascii="Times New Roman" w:hAnsi="Times New Roman" w:cs="Times New Roman"/>
          <w:sz w:val="23"/>
          <w:szCs w:val="23"/>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Опрос граждан проводится по инициативе: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Собрания депутатов сельского поселения или Главы сельского поселения - по вопросам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5. Решение о назначении опроса граждан принимается Собранием депутатов сельского поселения. </w:t>
      </w:r>
      <w:r w:rsidRPr="00C20A7C">
        <w:rPr>
          <w:rFonts w:ascii="Times New Roman" w:hAnsi="Times New Roman" w:cs="Times New Roman"/>
          <w:sz w:val="23"/>
          <w:szCs w:val="23"/>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Жители сельского поселения должны быть проинформированы о проведении опроса граждан не менее чем за 10 дней до его проведения.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Финансирование мероприятий, связанных с подготовкой и проведением опроса граждан, осуществляется:</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1) за счет средств местного бюджета - при проведении его по инициативе органов местного самоуправления сельского поселения</w:t>
      </w:r>
      <w:r w:rsidRPr="00C20A7C">
        <w:rPr>
          <w:rFonts w:ascii="Times New Roman" w:hAnsi="Times New Roman" w:cs="Times New Roman"/>
          <w:sz w:val="23"/>
          <w:szCs w:val="23"/>
        </w:rPr>
        <w:t>или жителей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2) за счет средств бюджета Республики Дагестан - при его проведении по инициативе органов государственной власти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21. Обращения граждан в органы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Граждане имеют право на индивидуальные и коллективные обращения в органы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22. Другие формы непосредственного осуществления населением местного самоуправления и участия в его осуществлении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IV. Органы и должностные лица местного самоуправления</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23. Органы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Структуру органов местного самоуправления составляют: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представительный орган муниципального образования - Собрание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глава муниципального образования - глава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исполнительно – распорядительный орган муниципального образования – администрация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контрольно-счетный орган муниципального образования - контрольно-счетная комиссия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Глава сельского поселения одновременно возглавляет администрацию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24. Собрание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 Собрание депутатов сельского поселения состоит из </w:t>
      </w:r>
      <w:r w:rsidRPr="00C20A7C">
        <w:rPr>
          <w:rFonts w:ascii="Times New Roman" w:eastAsia="Times New Roman" w:hAnsi="Times New Roman" w:cs="Times New Roman"/>
          <w:b/>
          <w:color w:val="FF0000"/>
          <w:sz w:val="23"/>
          <w:szCs w:val="23"/>
        </w:rPr>
        <w:t>11 (одиннадцати)</w:t>
      </w:r>
      <w:r w:rsidRPr="00C20A7C">
        <w:rPr>
          <w:rFonts w:ascii="Times New Roman" w:eastAsia="Times New Roman" w:hAnsi="Times New Roman" w:cs="Times New Roman"/>
          <w:sz w:val="23"/>
          <w:szCs w:val="23"/>
        </w:rPr>
        <w:t>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Собрание депутатов сельского поселения обладает правами юридического лица.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3. Собрание депутатов сельского поселения обладает правом законодательной инициативы.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Расходы на обеспечение деятельности Собрания депутатов сельского поселения предусматриваются в бюджете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Собрание депутатов сельского поселения в целях формирования Собрания депутатов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делегирует</w:t>
      </w:r>
      <w:r w:rsidRPr="00C20A7C">
        <w:rPr>
          <w:rFonts w:ascii="Times New Roman" w:eastAsia="Times New Roman" w:hAnsi="Times New Roman" w:cs="Times New Roman"/>
          <w:b/>
          <w:color w:val="FF0000"/>
          <w:sz w:val="23"/>
          <w:szCs w:val="23"/>
        </w:rPr>
        <w:t>4</w:t>
      </w:r>
      <w:r w:rsidRPr="00C20A7C">
        <w:rPr>
          <w:rFonts w:ascii="Times New Roman" w:eastAsia="Times New Roman" w:hAnsi="Times New Roman" w:cs="Times New Roman"/>
          <w:sz w:val="23"/>
          <w:szCs w:val="23"/>
        </w:rPr>
        <w:t>депутатов Собрания депутатов сельского поселения, избираемых из своего состава.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Порядок избрания депутатов, делегируемых в Собрание депутатов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устанавливается Регламентом Собрания депутатов.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Собрание депутатов сельского поселения в течение одного месяца избирает в состав Собрания депутатов муниципального района «</w:t>
      </w:r>
      <w:r w:rsidRPr="00C20A7C">
        <w:rPr>
          <w:rFonts w:ascii="Times New Roman" w:hAnsi="Times New Roman" w:cs="Times New Roman"/>
          <w:sz w:val="23"/>
          <w:szCs w:val="23"/>
        </w:rPr>
        <w:t>Карабудахкентский</w:t>
      </w:r>
      <w:r w:rsidRPr="00C20A7C">
        <w:rPr>
          <w:rFonts w:ascii="Times New Roman" w:eastAsia="Times New Roman" w:hAnsi="Times New Roman" w:cs="Times New Roman"/>
          <w:sz w:val="23"/>
          <w:szCs w:val="23"/>
        </w:rPr>
        <w:t xml:space="preserve"> район» другого депутата.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25. Структура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Собрание депутатов самостоятельно определяет свою структуру.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Председатель Собрания депутатов сельского поселения избирается депутатами Собрания депутатов сельского поселения на постоянной основена срок полномочий Собрания депутатов сельского поселения в соответствии с Регламентом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Председатель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5. Собрание депутатов в целях осуществления своей деятельности и контроля вправе создавать постоянные и временные комиссии, рабочие группы.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26. Компетенция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исключительной компетенции Собрания депутатов сельского поселения находится: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принятие устава сельского поселения и внесение в него изменений и дополнений;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утверждение местного бюджета и отчета об его исполнении;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установление, изменение и отмена местных налогов и сборов в соответствии законодательством Российской Федерации о налогах и сборах;</w:t>
      </w:r>
    </w:p>
    <w:p w:rsidR="000F0784" w:rsidRPr="00C20A7C" w:rsidRDefault="000F0784" w:rsidP="000F0784">
      <w:pPr>
        <w:tabs>
          <w:tab w:val="left" w:pos="993"/>
        </w:tabs>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утверждение стратегии социально-экономического развития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определение порядка управления и распоряжения имуществом, находящимся в муниципальной собственности;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определение порядка участия сельского поселения в организациях межмуниципального сотрудничества;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принятие решения об удалении главы сельского поселения в отставку.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принятие концепции развития, генерального плана и правил застройки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определение порядка формирования, размещения, исполнения и контроля за исполнением муниципального заказа;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принятие решения о привлечении жителей сельского поселения к социально значимым для сельского поселения работам;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16) утверждение правил благоустройства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Calibri" w:hAnsi="Times New Roman" w:cs="Times New Roman"/>
          <w:b/>
          <w:bCs/>
          <w:sz w:val="23"/>
          <w:szCs w:val="23"/>
        </w:rPr>
      </w:pPr>
      <w:r w:rsidRPr="00C20A7C">
        <w:rPr>
          <w:rFonts w:ascii="Times New Roman" w:eastAsia="Times New Roman" w:hAnsi="Times New Roman" w:cs="Times New Roman"/>
          <w:b/>
          <w:bCs/>
          <w:sz w:val="23"/>
          <w:szCs w:val="23"/>
        </w:rPr>
        <w:t xml:space="preserve">Статья 27. </w:t>
      </w:r>
      <w:r w:rsidRPr="00C20A7C">
        <w:rPr>
          <w:rFonts w:ascii="Times New Roman" w:eastAsia="Calibri" w:hAnsi="Times New Roman" w:cs="Times New Roman"/>
          <w:b/>
          <w:bCs/>
          <w:sz w:val="23"/>
          <w:szCs w:val="23"/>
        </w:rPr>
        <w:t>Полномочия председателя Собрания депутатов сельского поселения</w:t>
      </w:r>
    </w:p>
    <w:p w:rsidR="000F0784" w:rsidRPr="00C20A7C" w:rsidRDefault="000F0784" w:rsidP="000F0784">
      <w:pPr>
        <w:spacing w:after="0" w:line="240" w:lineRule="auto"/>
        <w:ind w:firstLine="709"/>
        <w:jc w:val="both"/>
        <w:rPr>
          <w:rFonts w:ascii="Times New Roman" w:eastAsia="Calibri" w:hAnsi="Times New Roman" w:cs="Times New Roman"/>
          <w:b/>
          <w:bCs/>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Председатель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организует работу Собрания депутатов сельского поселения, комиссий (комитетов);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ведет заседания депутатов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осуществляет руководство подготовкой заседания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формирует и подписывает повестку дня заседания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7) направляет нормативные правовые акты на подписание и обнародование Главе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координирует деятельность комиссий (комитетов)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принимает меры по обеспечению гласности и учету мнения населения в работе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рассматривает обращения, поступившие в Собрания депутатов сельского поселения, ведет прием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подписывает протоколы заседания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оказывает содействие депутатам Собрания депутатов сельского поселения в осуществлении ими депутатских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осуществляет иные полномочия в соответствии с Регламентом Собрания депутатов сельского поселения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 xml:space="preserve">Статья 28. Досрочное прекращение полномочий Собрания депутатов </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случае принятия указанным органом решения о самороспуске;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в случае преобразования сельского поселения, осуществляемого в соответствии с частями </w:t>
      </w:r>
      <w:r w:rsidRPr="00C20A7C">
        <w:rPr>
          <w:rFonts w:ascii="Times New Roman" w:hAnsi="Times New Roman" w:cs="Times New Roman"/>
          <w:sz w:val="23"/>
          <w:szCs w:val="23"/>
        </w:rPr>
        <w:t>3; 3.1-1, 5, 6.2, 7.2</w:t>
      </w:r>
      <w:r w:rsidRPr="00C20A7C">
        <w:rPr>
          <w:rFonts w:ascii="Times New Roman" w:eastAsia="Times New Roman" w:hAnsi="Times New Roman" w:cs="Times New Roman"/>
          <w:sz w:val="23"/>
          <w:szCs w:val="23"/>
        </w:rPr>
        <w:t xml:space="preserve"> статьи 13 Федерального закона от 06.10.2003г. №131-ФЗ, а также в случае упразднения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в случае утраты сельским поселением статуса сельского поселения в случае его объединения с городским округом;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Досрочное прекращение полномочий Собрания депутатов сельского поселения влечет досрочное прекращение полномочий его депутатов.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29. Депутат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Депутату Собрания депутатов сельского поселения обеспечиваются условия для беспрепятственного осуществления своих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4. Депутаты Собрания депутатов сельского поселения не могут замещать должности муниципальной службы, быть депутатами законодательных  органов</w:t>
      </w:r>
      <w:r w:rsidRPr="00C20A7C">
        <w:rPr>
          <w:rFonts w:ascii="Times New Roman" w:hAnsi="Times New Roman" w:cs="Times New Roman"/>
          <w:sz w:val="23"/>
          <w:szCs w:val="23"/>
        </w:rPr>
        <w:t>.</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Осуществляющий свои полномочия на постоянной основе депутат Собрания депутатов сельского поселения не вправе:</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bCs/>
          <w:sz w:val="23"/>
          <w:szCs w:val="23"/>
        </w:rPr>
      </w:pPr>
      <w:r w:rsidRPr="00C20A7C">
        <w:rPr>
          <w:rFonts w:ascii="Times New Roman" w:hAnsi="Times New Roman" w:cs="Times New Roman"/>
          <w:bCs/>
          <w:sz w:val="23"/>
          <w:szCs w:val="23"/>
        </w:rPr>
        <w:t>1) заниматься предпринимательской деятельностью лично или через доверенных лиц;</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bCs/>
          <w:sz w:val="23"/>
          <w:szCs w:val="23"/>
        </w:rPr>
      </w:pPr>
      <w:r w:rsidRPr="00C20A7C">
        <w:rPr>
          <w:rFonts w:ascii="Times New Roman" w:hAnsi="Times New Roman" w:cs="Times New Roman"/>
          <w:bCs/>
          <w:sz w:val="23"/>
          <w:szCs w:val="23"/>
        </w:rPr>
        <w:t>2) участвовать в управлении коммерческой или некоммерческой организацией, за исключением следующих случаев:</w:t>
      </w:r>
    </w:p>
    <w:p w:rsidR="000F0784" w:rsidRPr="00C20A7C" w:rsidRDefault="000F0784" w:rsidP="000F0784">
      <w:pPr>
        <w:autoSpaceDE w:val="0"/>
        <w:autoSpaceDN w:val="0"/>
        <w:adjustRightInd w:val="0"/>
        <w:spacing w:after="0" w:line="240" w:lineRule="auto"/>
        <w:ind w:firstLine="567"/>
        <w:jc w:val="both"/>
        <w:rPr>
          <w:rFonts w:ascii="Times New Roman" w:hAnsi="Times New Roman" w:cs="Times New Roman"/>
          <w:bCs/>
          <w:sz w:val="23"/>
          <w:szCs w:val="23"/>
        </w:rPr>
      </w:pPr>
      <w:r w:rsidRPr="00C20A7C">
        <w:rPr>
          <w:rFonts w:ascii="Times New Roman" w:hAnsi="Times New Roman" w:cs="Times New Roman"/>
          <w:bCs/>
          <w:sz w:val="23"/>
          <w:szCs w:val="23"/>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0784" w:rsidRPr="00C20A7C" w:rsidRDefault="000F0784" w:rsidP="000F0784">
      <w:pPr>
        <w:autoSpaceDE w:val="0"/>
        <w:autoSpaceDN w:val="0"/>
        <w:adjustRightInd w:val="0"/>
        <w:spacing w:after="0" w:line="240" w:lineRule="auto"/>
        <w:ind w:firstLine="567"/>
        <w:jc w:val="both"/>
        <w:rPr>
          <w:rFonts w:ascii="Times New Roman" w:hAnsi="Times New Roman" w:cs="Times New Roman"/>
          <w:bCs/>
          <w:sz w:val="23"/>
          <w:szCs w:val="23"/>
        </w:rPr>
      </w:pPr>
      <w:r w:rsidRPr="00C20A7C">
        <w:rPr>
          <w:rFonts w:ascii="Times New Roman" w:hAnsi="Times New Roman" w:cs="Times New Roman"/>
          <w:bCs/>
          <w:sz w:val="23"/>
          <w:szCs w:val="23"/>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0F0784" w:rsidRPr="00C20A7C" w:rsidRDefault="000F0784" w:rsidP="000F0784">
      <w:pPr>
        <w:autoSpaceDE w:val="0"/>
        <w:autoSpaceDN w:val="0"/>
        <w:adjustRightInd w:val="0"/>
        <w:spacing w:after="0" w:line="240" w:lineRule="auto"/>
        <w:ind w:firstLine="567"/>
        <w:jc w:val="both"/>
        <w:rPr>
          <w:rFonts w:ascii="Times New Roman" w:hAnsi="Times New Roman" w:cs="Times New Roman"/>
          <w:bCs/>
          <w:sz w:val="23"/>
          <w:szCs w:val="23"/>
        </w:rPr>
      </w:pPr>
      <w:r w:rsidRPr="00C20A7C">
        <w:rPr>
          <w:rFonts w:ascii="Times New Roman" w:hAnsi="Times New Roman" w:cs="Times New Roman"/>
          <w:bCs/>
          <w:sz w:val="23"/>
          <w:szCs w:val="23"/>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0F0784" w:rsidRPr="00C20A7C" w:rsidRDefault="000F0784" w:rsidP="000F0784">
      <w:pPr>
        <w:autoSpaceDE w:val="0"/>
        <w:autoSpaceDN w:val="0"/>
        <w:adjustRightInd w:val="0"/>
        <w:spacing w:after="0" w:line="240" w:lineRule="auto"/>
        <w:ind w:firstLine="567"/>
        <w:jc w:val="both"/>
        <w:rPr>
          <w:rFonts w:ascii="Times New Roman" w:hAnsi="Times New Roman" w:cs="Times New Roman"/>
          <w:bCs/>
          <w:sz w:val="23"/>
          <w:szCs w:val="23"/>
        </w:rPr>
      </w:pPr>
      <w:r w:rsidRPr="00C20A7C">
        <w:rPr>
          <w:rFonts w:ascii="Times New Roman" w:hAnsi="Times New Roman" w:cs="Times New Roman"/>
          <w:bCs/>
          <w:sz w:val="23"/>
          <w:szCs w:val="23"/>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F0784" w:rsidRPr="00C20A7C" w:rsidRDefault="000F0784" w:rsidP="000F0784">
      <w:pPr>
        <w:autoSpaceDE w:val="0"/>
        <w:autoSpaceDN w:val="0"/>
        <w:adjustRightInd w:val="0"/>
        <w:spacing w:after="0" w:line="240" w:lineRule="auto"/>
        <w:ind w:firstLine="567"/>
        <w:jc w:val="both"/>
        <w:rPr>
          <w:rFonts w:ascii="Times New Roman" w:hAnsi="Times New Roman" w:cs="Times New Roman"/>
          <w:bCs/>
          <w:sz w:val="23"/>
          <w:szCs w:val="23"/>
        </w:rPr>
      </w:pPr>
      <w:r w:rsidRPr="00C20A7C">
        <w:rPr>
          <w:rFonts w:ascii="Times New Roman" w:hAnsi="Times New Roman" w:cs="Times New Roman"/>
          <w:bCs/>
          <w:sz w:val="23"/>
          <w:szCs w:val="23"/>
        </w:rPr>
        <w:t>д) иные случаи, предусмотренные федеральными законами;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bCs/>
          <w:sz w:val="23"/>
          <w:szCs w:val="23"/>
        </w:rPr>
      </w:pPr>
      <w:r w:rsidRPr="00C20A7C">
        <w:rPr>
          <w:rFonts w:ascii="Times New Roman" w:hAnsi="Times New Roman" w:cs="Times New Roman"/>
          <w:bCs/>
          <w:sz w:val="23"/>
          <w:szCs w:val="23"/>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bCs/>
          <w:sz w:val="23"/>
          <w:szCs w:val="23"/>
        </w:rPr>
      </w:pPr>
      <w:r w:rsidRPr="00C20A7C">
        <w:rPr>
          <w:rFonts w:ascii="Times New Roman" w:hAnsi="Times New Roman" w:cs="Times New Roman"/>
          <w:bCs/>
          <w:sz w:val="23"/>
          <w:szCs w:val="23"/>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heme="minorHAnsi" w:hAnsi="Times New Roman" w:cs="Times New Roman"/>
          <w:sz w:val="23"/>
          <w:szCs w:val="23"/>
        </w:rPr>
        <w:t xml:space="preserve">8. Депутат </w:t>
      </w:r>
      <w:r w:rsidRPr="00C20A7C">
        <w:rPr>
          <w:rFonts w:ascii="Times New Roman" w:eastAsia="Times New Roman" w:hAnsi="Times New Roman" w:cs="Times New Roman"/>
          <w:sz w:val="23"/>
          <w:szCs w:val="23"/>
        </w:rPr>
        <w:t xml:space="preserve">Собрания депутатовсельского поселения </w:t>
      </w:r>
      <w:r w:rsidRPr="00C20A7C">
        <w:rPr>
          <w:rFonts w:ascii="Times New Roman" w:eastAsiaTheme="minorHAnsi" w:hAnsi="Times New Roman" w:cs="Times New Roman"/>
          <w:sz w:val="23"/>
          <w:szCs w:val="23"/>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20A7C">
        <w:rPr>
          <w:rFonts w:ascii="Times New Roman" w:hAnsi="Times New Roman" w:cs="Times New Roman"/>
          <w:sz w:val="23"/>
          <w:szCs w:val="23"/>
        </w:rPr>
        <w:t>Федеральным законом от 06.10.2003 года № 131-ФЗ</w:t>
      </w:r>
      <w:r w:rsidRPr="00C20A7C">
        <w:rPr>
          <w:rFonts w:ascii="Times New Roman" w:eastAsiaTheme="minorHAnsi" w:hAnsi="Times New Roman" w:cs="Times New Roman"/>
          <w:sz w:val="23"/>
          <w:szCs w:val="23"/>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8" w:history="1">
        <w:r w:rsidRPr="00C20A7C">
          <w:rPr>
            <w:rFonts w:ascii="Times New Roman" w:eastAsiaTheme="minorHAnsi" w:hAnsi="Times New Roman" w:cs="Times New Roman"/>
            <w:sz w:val="23"/>
            <w:szCs w:val="23"/>
          </w:rPr>
          <w:t>6 статьи 13</w:t>
        </w:r>
      </w:hyperlink>
      <w:r w:rsidRPr="00C20A7C">
        <w:rPr>
          <w:rFonts w:ascii="Times New Roman" w:eastAsiaTheme="minorHAnsi" w:hAnsi="Times New Roman" w:cs="Times New Roman"/>
          <w:sz w:val="23"/>
          <w:szCs w:val="23"/>
        </w:rPr>
        <w:t xml:space="preserve"> Федерального закона от 25 декабря 2008 года № 273-ФЗ "О противодействии коррупции".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Депутаты информируют избирателей о своей деятельности во время встреч с ними, а также через средства массовой информации.</w:t>
      </w:r>
    </w:p>
    <w:p w:rsidR="000F0784" w:rsidRPr="00C20A7C" w:rsidRDefault="000F0784" w:rsidP="000F0784">
      <w:pPr>
        <w:spacing w:after="0" w:line="240" w:lineRule="auto"/>
        <w:ind w:firstLine="709"/>
        <w:jc w:val="both"/>
        <w:rPr>
          <w:rFonts w:ascii="Times New Roman" w:eastAsia="Calibri" w:hAnsi="Times New Roman" w:cs="Times New Roman"/>
          <w:sz w:val="23"/>
          <w:szCs w:val="23"/>
        </w:rPr>
      </w:pPr>
      <w:r w:rsidRPr="00C20A7C">
        <w:rPr>
          <w:rFonts w:ascii="Times New Roman" w:eastAsia="Calibri" w:hAnsi="Times New Roman" w:cs="Times New Roman"/>
          <w:sz w:val="23"/>
          <w:szCs w:val="23"/>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F0784" w:rsidRPr="00C20A7C" w:rsidRDefault="000F0784" w:rsidP="000F0784">
      <w:pPr>
        <w:spacing w:after="0" w:line="240" w:lineRule="auto"/>
        <w:ind w:firstLine="709"/>
        <w:jc w:val="both"/>
        <w:rPr>
          <w:rFonts w:ascii="Times New Roman" w:eastAsia="Calibri" w:hAnsi="Times New Roman" w:cs="Times New Roman"/>
          <w:sz w:val="23"/>
          <w:szCs w:val="23"/>
        </w:rPr>
      </w:pPr>
      <w:r w:rsidRPr="00C20A7C">
        <w:rPr>
          <w:rFonts w:ascii="Times New Roman" w:eastAsia="Calibri" w:hAnsi="Times New Roman" w:cs="Times New Roman"/>
          <w:sz w:val="23"/>
          <w:szCs w:val="23"/>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F0784" w:rsidRPr="00C20A7C" w:rsidRDefault="000F0784" w:rsidP="000F0784">
      <w:pPr>
        <w:spacing w:after="0" w:line="240" w:lineRule="auto"/>
        <w:ind w:firstLine="709"/>
        <w:jc w:val="both"/>
        <w:rPr>
          <w:rFonts w:ascii="Times New Roman" w:eastAsia="Calibri" w:hAnsi="Times New Roman" w:cs="Times New Roman"/>
          <w:sz w:val="23"/>
          <w:szCs w:val="23"/>
        </w:rPr>
      </w:pPr>
      <w:r w:rsidRPr="00C20A7C">
        <w:rPr>
          <w:rFonts w:ascii="Times New Roman" w:eastAsia="Calibri" w:hAnsi="Times New Roman" w:cs="Times New Roman"/>
          <w:sz w:val="23"/>
          <w:szCs w:val="23"/>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F0784" w:rsidRPr="00C20A7C" w:rsidRDefault="000F0784" w:rsidP="000F0784">
      <w:pPr>
        <w:spacing w:after="0" w:line="240" w:lineRule="auto"/>
        <w:ind w:firstLine="709"/>
        <w:jc w:val="both"/>
        <w:rPr>
          <w:rFonts w:ascii="Times New Roman" w:eastAsia="Calibri" w:hAnsi="Times New Roman" w:cs="Times New Roman"/>
          <w:sz w:val="23"/>
          <w:szCs w:val="23"/>
        </w:rPr>
      </w:pPr>
      <w:r w:rsidRPr="00C20A7C">
        <w:rPr>
          <w:rFonts w:ascii="Times New Roman" w:eastAsia="Times New Roman" w:hAnsi="Times New Roman" w:cs="Times New Roman"/>
          <w:sz w:val="23"/>
          <w:szCs w:val="23"/>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18. В целях осуществления своих полномочий депутат имеет право:</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участвовать при рассмотрении в органах местного самоуправления любых вопросов, затрагивающих интересы избирателей;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2) проверять в установленном законом порядке сведения о нарушении прав и законных интересов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проводить собрания избирателей округа, встречи с трудовыми коллективами и местными общественными объединениями.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19. </w:t>
      </w:r>
      <w:r w:rsidRPr="00C20A7C">
        <w:rPr>
          <w:rFonts w:ascii="Times New Roman" w:hAnsi="Times New Roman" w:cs="Times New Roman"/>
          <w:sz w:val="23"/>
          <w:szCs w:val="23"/>
        </w:rPr>
        <w:t xml:space="preserve">Депутату </w:t>
      </w:r>
      <w:r w:rsidRPr="00C20A7C">
        <w:rPr>
          <w:rFonts w:ascii="Times New Roman" w:eastAsia="Times New Roman" w:hAnsi="Times New Roman" w:cs="Times New Roman"/>
          <w:sz w:val="23"/>
          <w:szCs w:val="23"/>
        </w:rPr>
        <w:t>Собрания депутатов сельского поселения</w:t>
      </w:r>
      <w:r w:rsidRPr="00C20A7C">
        <w:rPr>
          <w:rFonts w:ascii="Times New Roman" w:hAnsi="Times New Roman" w:cs="Times New Roman"/>
          <w:sz w:val="23"/>
          <w:szCs w:val="23"/>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20.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30. Досрочное прекращение полномочий депутата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Полномочия депутата Собрания депутатов сельского поселения прекращаются досрочно в случае: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смерти;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отставки по собственному желанию;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признания судом недееспособным или ограниченно дееспособным;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признания судом безвестно отсутствующим или объявления умершим;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вступления в отношении его в законную силу обвинительного приговора суда;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выезда за пределы Российской Федерации на постоянное место жительства;</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hAnsi="Times New Roman" w:cs="Times New Roman"/>
          <w:sz w:val="23"/>
          <w:szCs w:val="23"/>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отзыва избирателями;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досрочного прекращения полномочий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призыва на военную службу или направления на заменяющую ее альтернативную гражданскую службу;</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11) </w:t>
      </w:r>
      <w:r w:rsidRPr="00C20A7C">
        <w:rPr>
          <w:rFonts w:ascii="Times New Roman" w:hAnsi="Times New Roman" w:cs="Times New Roman"/>
          <w:sz w:val="23"/>
          <w:szCs w:val="23"/>
        </w:rPr>
        <w:t>приобретения им статуса иностранного агента;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в иных случаях, установленных Федеральным законом от 06.10.2003г. №131-ФЗ и иными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3.</w:t>
      </w:r>
      <w:r w:rsidRPr="00C20A7C">
        <w:rPr>
          <w:rFonts w:ascii="Times New Roman" w:hAnsi="Times New Roman" w:cs="Times New Roman"/>
          <w:sz w:val="23"/>
          <w:szCs w:val="23"/>
        </w:rPr>
        <w:t xml:space="preserve">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C20A7C">
        <w:rPr>
          <w:rFonts w:ascii="Times New Roman" w:hAnsi="Times New Roman" w:cs="Times New Roman"/>
          <w:sz w:val="23"/>
          <w:szCs w:val="23"/>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0F0784" w:rsidRPr="00C20A7C" w:rsidRDefault="000F0784" w:rsidP="000F0784">
      <w:pPr>
        <w:autoSpaceDE w:val="0"/>
        <w:autoSpaceDN w:val="0"/>
        <w:adjustRightInd w:val="0"/>
        <w:spacing w:after="0" w:line="240" w:lineRule="auto"/>
        <w:ind w:firstLine="540"/>
        <w:jc w:val="both"/>
        <w:rPr>
          <w:rFonts w:ascii="Times New Roman" w:hAnsi="Times New Roman" w:cs="Times New Roman"/>
          <w:sz w:val="23"/>
          <w:szCs w:val="23"/>
        </w:rPr>
      </w:pPr>
      <w:r w:rsidRPr="00C20A7C">
        <w:rPr>
          <w:rFonts w:ascii="Times New Roman" w:hAnsi="Times New Roman" w:cs="Times New Roman"/>
          <w:sz w:val="23"/>
          <w:szCs w:val="23"/>
        </w:rPr>
        <w:t xml:space="preserve">4. Полномочия депутата </w:t>
      </w:r>
      <w:r w:rsidRPr="00C20A7C">
        <w:rPr>
          <w:rFonts w:ascii="Times New Roman" w:eastAsia="Times New Roman" w:hAnsi="Times New Roman" w:cs="Times New Roman"/>
          <w:sz w:val="23"/>
          <w:szCs w:val="23"/>
        </w:rPr>
        <w:t>Собрания депутатов сельского поселения</w:t>
      </w:r>
      <w:r w:rsidRPr="00C20A7C">
        <w:rPr>
          <w:rFonts w:ascii="Times New Roman" w:hAnsi="Times New Roman" w:cs="Times New Roman"/>
          <w:sz w:val="23"/>
          <w:szCs w:val="23"/>
        </w:rPr>
        <w:t xml:space="preserve"> прекращаются досрочно решением </w:t>
      </w:r>
      <w:r w:rsidRPr="00C20A7C">
        <w:rPr>
          <w:rFonts w:ascii="Times New Roman" w:eastAsia="Times New Roman" w:hAnsi="Times New Roman" w:cs="Times New Roman"/>
          <w:sz w:val="23"/>
          <w:szCs w:val="23"/>
        </w:rPr>
        <w:t>Собрания депутатов сельского поселения</w:t>
      </w:r>
      <w:r w:rsidRPr="00C20A7C">
        <w:rPr>
          <w:rFonts w:ascii="Times New Roman" w:hAnsi="Times New Roman" w:cs="Times New Roman"/>
          <w:sz w:val="23"/>
          <w:szCs w:val="23"/>
        </w:rPr>
        <w:t xml:space="preserve"> в случае отсутствия депутата без уважительных причин на всех заседаниях </w:t>
      </w:r>
      <w:r w:rsidRPr="00C20A7C">
        <w:rPr>
          <w:rFonts w:ascii="Times New Roman" w:eastAsia="Times New Roman" w:hAnsi="Times New Roman" w:cs="Times New Roman"/>
          <w:sz w:val="23"/>
          <w:szCs w:val="23"/>
        </w:rPr>
        <w:t>Собрания депутатов сельского поселения</w:t>
      </w:r>
      <w:r w:rsidRPr="00C20A7C">
        <w:rPr>
          <w:rFonts w:ascii="Times New Roman" w:hAnsi="Times New Roman" w:cs="Times New Roman"/>
          <w:sz w:val="23"/>
          <w:szCs w:val="23"/>
        </w:rPr>
        <w:t xml:space="preserve"> в течение шести месяцев подряд.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Calibri" w:hAnsi="Times New Roman" w:cs="Times New Roman"/>
          <w:sz w:val="23"/>
          <w:szCs w:val="23"/>
        </w:rPr>
        <w:t xml:space="preserve">5. </w:t>
      </w:r>
      <w:r w:rsidRPr="00C20A7C">
        <w:rPr>
          <w:rFonts w:ascii="Times New Roman" w:eastAsia="Times New Roman" w:hAnsi="Times New Roman" w:cs="Times New Roman"/>
          <w:sz w:val="23"/>
          <w:szCs w:val="23"/>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31. Глава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Общее число членов конкурсной комиссии в сельском поселении устанавливается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9.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C20A7C">
        <w:rPr>
          <w:rFonts w:ascii="Times New Roman" w:hAnsi="Times New Roman" w:cs="Times New Roman"/>
          <w:sz w:val="23"/>
          <w:szCs w:val="23"/>
        </w:rPr>
        <w:t xml:space="preserve"> если иное не предусмотрено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Осуществляющий свои полномочия Глава сельского поселения не вправе:</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1) заниматься предпринимательской деятельностью лично или через доверенных лиц;</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2) участвовать в управлении коммерческой или некоммерческой организацией, за исключением следующих случаев:</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F0784" w:rsidRPr="00C20A7C" w:rsidRDefault="000F0784" w:rsidP="000F0784">
      <w:pPr>
        <w:autoSpaceDE w:val="0"/>
        <w:autoSpaceDN w:val="0"/>
        <w:adjustRightInd w:val="0"/>
        <w:spacing w:after="0" w:line="240" w:lineRule="auto"/>
        <w:ind w:firstLine="539"/>
        <w:jc w:val="both"/>
        <w:rPr>
          <w:rFonts w:ascii="Times New Roman" w:hAnsi="Times New Roman" w:cs="Times New Roman"/>
          <w:bCs/>
          <w:sz w:val="23"/>
          <w:szCs w:val="23"/>
        </w:rPr>
      </w:pPr>
      <w:r w:rsidRPr="00C20A7C">
        <w:rPr>
          <w:rFonts w:ascii="Times New Roman" w:hAnsi="Times New Roman" w:cs="Times New Roman"/>
          <w:bCs/>
          <w:sz w:val="23"/>
          <w:szCs w:val="23"/>
        </w:rPr>
        <w:t>д) иные случаи, предусмотренные федеральными законами;</w:t>
      </w:r>
    </w:p>
    <w:p w:rsidR="000F0784" w:rsidRPr="00C20A7C" w:rsidRDefault="000F0784" w:rsidP="000F0784">
      <w:pPr>
        <w:autoSpaceDE w:val="0"/>
        <w:autoSpaceDN w:val="0"/>
        <w:adjustRightInd w:val="0"/>
        <w:spacing w:after="0" w:line="240" w:lineRule="auto"/>
        <w:jc w:val="both"/>
        <w:rPr>
          <w:rFonts w:ascii="Times New Roman" w:hAnsi="Times New Roman" w:cs="Times New Roman"/>
          <w:bCs/>
          <w:sz w:val="23"/>
          <w:szCs w:val="23"/>
        </w:rPr>
      </w:pPr>
      <w:r w:rsidRPr="00C20A7C">
        <w:rPr>
          <w:rFonts w:ascii="Times New Roman" w:hAnsi="Times New Roman" w:cs="Times New Roman"/>
          <w:bCs/>
          <w:sz w:val="23"/>
          <w:szCs w:val="23"/>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0784" w:rsidRPr="00C20A7C" w:rsidRDefault="000F0784" w:rsidP="000F0784">
      <w:pPr>
        <w:autoSpaceDE w:val="0"/>
        <w:autoSpaceDN w:val="0"/>
        <w:adjustRightInd w:val="0"/>
        <w:spacing w:after="0" w:line="240" w:lineRule="auto"/>
        <w:jc w:val="both"/>
        <w:rPr>
          <w:rFonts w:ascii="Times New Roman" w:hAnsi="Times New Roman" w:cs="Times New Roman"/>
          <w:bCs/>
          <w:sz w:val="23"/>
          <w:szCs w:val="23"/>
        </w:rPr>
      </w:pPr>
      <w:r w:rsidRPr="00C20A7C">
        <w:rPr>
          <w:rFonts w:ascii="Times New Roman" w:hAnsi="Times New Roman" w:cs="Times New Roman"/>
          <w:bCs/>
          <w:sz w:val="23"/>
          <w:szCs w:val="23"/>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heme="minorHAnsi" w:hAnsi="Times New Roman" w:cs="Times New Roman"/>
          <w:sz w:val="23"/>
          <w:szCs w:val="23"/>
        </w:rPr>
        <w:lastRenderedPageBreak/>
        <w:t xml:space="preserve">12. Глава </w:t>
      </w:r>
      <w:r w:rsidRPr="00C20A7C">
        <w:rPr>
          <w:rFonts w:ascii="Times New Roman" w:eastAsia="Times New Roman" w:hAnsi="Times New Roman" w:cs="Times New Roman"/>
          <w:sz w:val="23"/>
          <w:szCs w:val="23"/>
        </w:rPr>
        <w:t xml:space="preserve">сельского поселения </w:t>
      </w:r>
      <w:r w:rsidRPr="00C20A7C">
        <w:rPr>
          <w:rFonts w:ascii="Times New Roman" w:eastAsiaTheme="minorHAnsi" w:hAnsi="Times New Roman" w:cs="Times New Roman"/>
          <w:sz w:val="23"/>
          <w:szCs w:val="23"/>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20A7C">
        <w:rPr>
          <w:rFonts w:ascii="Times New Roman" w:hAnsi="Times New Roman" w:cs="Times New Roman"/>
          <w:sz w:val="23"/>
          <w:szCs w:val="23"/>
        </w:rPr>
        <w:t>Федеральным законом от 06.10.2003 года № 131-ФЗ</w:t>
      </w:r>
      <w:r w:rsidRPr="00C20A7C">
        <w:rPr>
          <w:rFonts w:ascii="Times New Roman" w:eastAsiaTheme="minorHAnsi" w:hAnsi="Times New Roman" w:cs="Times New Roman"/>
          <w:sz w:val="23"/>
          <w:szCs w:val="23"/>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history="1">
        <w:r w:rsidRPr="00C20A7C">
          <w:rPr>
            <w:rFonts w:ascii="Times New Roman" w:eastAsiaTheme="minorHAnsi" w:hAnsi="Times New Roman" w:cs="Times New Roman"/>
            <w:sz w:val="23"/>
            <w:szCs w:val="23"/>
          </w:rPr>
          <w:t>частями 3</w:t>
        </w:r>
      </w:hyperlink>
      <w:r w:rsidRPr="00C20A7C">
        <w:rPr>
          <w:rFonts w:ascii="Times New Roman" w:eastAsiaTheme="minorHAnsi" w:hAnsi="Times New Roman" w:cs="Times New Roman"/>
          <w:sz w:val="23"/>
          <w:szCs w:val="23"/>
        </w:rPr>
        <w:t xml:space="preserve"> - 6 статьи 13 Федерального закона от 25 декабря 2008 года № 273-ФЗ "О противодействии коррупции".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16.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17. Глава сельского поселения в своей деятельности подконтролен и подотчетен населению и Собранию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18.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временно исполняет заместитель главы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32. Полномочия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Глава сельского поселения обладает следующими полномочиями: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издает в пределах своих полномочий постановления, распоряжения;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инициирует созыв внеочередного заседания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организует выполнение решений Собрания депутатов сельского поселения в рамках своих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обладает правом внесения в Собрание депутатов сельского поселения проектов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представляет на утверждение Собрания депутатов сельского поселения проект бюджета сельского поселения и отчет об его исполнении;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назначает и освобождает от должности заместителей Главы администрации;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назначает и освобождает от должности сотрудников администрации сельского поселения и утверждает их должностные инструкции;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принимает меры поощрения и дисциплинарной ответственности к назначенным им должностным лицам;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заключает договоры и соглашения от имени сельского поселения, открывает счета в банках;</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16) рассматривает отчеты и доклады руководителей органов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19) от имени сельского поселения подписывает исковые заявления в суды;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24) координирует деятельность органов территориального общественного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26) возглавляет и координирует деятельность по предотвращению чрезвычайных ситуаций в сельском поселении и ликвидации их последствий;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Calibri" w:hAnsi="Times New Roman" w:cs="Times New Roman"/>
          <w:sz w:val="23"/>
          <w:szCs w:val="23"/>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w:t>
      </w:r>
      <w:r w:rsidRPr="00C20A7C">
        <w:rPr>
          <w:rFonts w:ascii="Times New Roman" w:eastAsia="Times New Roman" w:hAnsi="Times New Roman" w:cs="Times New Roman"/>
          <w:sz w:val="23"/>
          <w:szCs w:val="23"/>
        </w:rPr>
        <w:lastRenderedPageBreak/>
        <w:t>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33. Досрочное прекращение полномочий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Полномочия Главы сельского поселения прекращаются досрочно в случае: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смерти;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отставки по собственному желанию;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удаления в отставку в соответствии со статьей 74.1 Федерального закона от 06.10.2003 №131-ФЗ и статьей 71 настоящего Устава;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отрешения от должности в соответствии со статьей 74 Федерального закона от 06.10.2003г. №131-ФЗ;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признания судом недееспособным или ограниченно дееспособным;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признания судом безвестно отсутствующим или объявления умершим;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вступления в отношении его в законную силу обвинительного приговора суда;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выезда за пределы Российской Федерации на постоянное место жительства;</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eastAsia="Times New Roman" w:hAnsi="Times New Roman" w:cs="Times New Roman"/>
          <w:sz w:val="23"/>
          <w:szCs w:val="23"/>
        </w:rPr>
        <w:t>9) </w:t>
      </w:r>
      <w:r w:rsidRPr="00C20A7C">
        <w:rPr>
          <w:rFonts w:ascii="Times New Roman" w:hAnsi="Times New Roman" w:cs="Times New Roman"/>
          <w:sz w:val="23"/>
          <w:szCs w:val="23"/>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0784" w:rsidRPr="00C20A7C" w:rsidRDefault="000F0784" w:rsidP="000F0784">
      <w:pPr>
        <w:spacing w:after="0" w:line="240" w:lineRule="auto"/>
        <w:ind w:firstLine="708"/>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отзыва избирателями;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установленной в судебном порядке стойкой неспособности по состоянию здоровья осуществлять полномочия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12) преобразования сельского поселения, осуществляемого в соответствии с частями </w:t>
      </w:r>
      <w:r w:rsidRPr="00C20A7C">
        <w:rPr>
          <w:rFonts w:ascii="Times New Roman" w:hAnsi="Times New Roman" w:cs="Times New Roman"/>
          <w:sz w:val="23"/>
          <w:szCs w:val="23"/>
        </w:rPr>
        <w:t>3; 3.1-1, 5, 6.2, 7.2</w:t>
      </w:r>
      <w:r w:rsidRPr="00C20A7C">
        <w:rPr>
          <w:rFonts w:ascii="Times New Roman" w:eastAsia="Times New Roman" w:hAnsi="Times New Roman" w:cs="Times New Roman"/>
          <w:sz w:val="23"/>
          <w:szCs w:val="23"/>
        </w:rPr>
        <w:t xml:space="preserve"> статьи 13 Федерального закона от 06.10.2003г. №131-ФЗ, а также в случае упразднения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утраты сельским поселением статуса сельского поселения в случае его объединения с городским округом;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2. </w:t>
      </w:r>
      <w:r w:rsidRPr="00C20A7C">
        <w:rPr>
          <w:rFonts w:ascii="Times New Roman" w:hAnsi="Times New Roman" w:cs="Times New Roman"/>
          <w:sz w:val="23"/>
          <w:szCs w:val="23"/>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w:t>
      </w:r>
      <w:r w:rsidRPr="00C20A7C">
        <w:rPr>
          <w:rFonts w:ascii="Times New Roman" w:eastAsia="Times New Roman" w:hAnsi="Times New Roman" w:cs="Times New Roman"/>
          <w:sz w:val="23"/>
          <w:szCs w:val="23"/>
        </w:rPr>
        <w:lastRenderedPageBreak/>
        <w:t>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0F0784" w:rsidRPr="00C20A7C" w:rsidRDefault="000F0784" w:rsidP="000F0784">
      <w:pPr>
        <w:spacing w:line="280" w:lineRule="exact"/>
        <w:ind w:firstLine="709"/>
        <w:contextualSpacing/>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5. </w:t>
      </w:r>
      <w:r w:rsidRPr="00C20A7C">
        <w:rPr>
          <w:rFonts w:ascii="Times New Roman" w:hAnsi="Times New Roman" w:cs="Times New Roman"/>
          <w:sz w:val="23"/>
          <w:szCs w:val="23"/>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0F0784" w:rsidRPr="00C20A7C" w:rsidRDefault="000F0784" w:rsidP="000F0784">
      <w:pPr>
        <w:spacing w:line="280" w:lineRule="exact"/>
        <w:ind w:firstLine="709"/>
        <w:contextualSpacing/>
        <w:jc w:val="both"/>
        <w:rPr>
          <w:rFonts w:ascii="Times New Roman" w:hAnsi="Times New Roman" w:cs="Times New Roman"/>
          <w:sz w:val="23"/>
          <w:szCs w:val="23"/>
        </w:rPr>
      </w:pPr>
      <w:r w:rsidRPr="00C20A7C">
        <w:rPr>
          <w:rFonts w:ascii="Times New Roman" w:hAnsi="Times New Roman" w:cs="Times New Roman"/>
          <w:sz w:val="23"/>
          <w:szCs w:val="23"/>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0F0784" w:rsidRPr="00C20A7C" w:rsidRDefault="000F0784" w:rsidP="000F0784">
      <w:pPr>
        <w:spacing w:line="280" w:lineRule="exact"/>
        <w:ind w:firstLine="709"/>
        <w:contextualSpacing/>
        <w:jc w:val="both"/>
        <w:rPr>
          <w:rFonts w:ascii="Times New Roman" w:hAnsi="Times New Roman" w:cs="Times New Roman"/>
          <w:sz w:val="23"/>
          <w:szCs w:val="23"/>
        </w:rPr>
      </w:pPr>
      <w:r w:rsidRPr="00C20A7C">
        <w:rPr>
          <w:rFonts w:ascii="Times New Roman" w:hAnsi="Times New Roman" w:cs="Times New Roman"/>
          <w:sz w:val="23"/>
          <w:szCs w:val="23"/>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0F0784" w:rsidRPr="00C20A7C" w:rsidRDefault="000F0784" w:rsidP="000F0784">
      <w:pPr>
        <w:autoSpaceDE w:val="0"/>
        <w:autoSpaceDN w:val="0"/>
        <w:adjustRightInd w:val="0"/>
        <w:spacing w:after="0" w:line="280" w:lineRule="exact"/>
        <w:ind w:firstLine="709"/>
        <w:contextualSpacing/>
        <w:jc w:val="both"/>
        <w:rPr>
          <w:rFonts w:ascii="Times New Roman" w:eastAsia="Times New Roman" w:hAnsi="Times New Roman" w:cs="Times New Roman"/>
          <w:sz w:val="23"/>
          <w:szCs w:val="23"/>
        </w:rPr>
      </w:pPr>
      <w:r w:rsidRPr="00C20A7C">
        <w:rPr>
          <w:rFonts w:ascii="Times New Roman" w:hAnsi="Times New Roman" w:cs="Times New Roman"/>
          <w:sz w:val="23"/>
          <w:szCs w:val="23"/>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34. Администрация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Администрация сельского поселения обладает правами юридического лица.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Администрация сельского поселения подконтрольна и подотчетна Собранию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35. Структура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Заместитель Главы администрации назначается на должность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Заместитель Главы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координирует деятельность курируемых структурных подразделений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3) вносит Главе сельского поселения проекты правовых актов и иные предложения в пределах своей компетенции;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рассматривает обращения граждан, ведет прием граждан по вопросам, относящимся к его компетенции;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решает иные вопросы в соответствии с федеральным и региональным законодательством,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Должностные инструкции для сотрудников администрации сельского поселения утверждаются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36. Полномочия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К компетенции администрация сельского поселения относится: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управление и распоряжение муниципальной собственностью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осуществление функций эмитента ценных бумаг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37. Муниципальный контроль.</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hAnsi="Times New Roman" w:cs="Times New Roman"/>
          <w:sz w:val="23"/>
          <w:szCs w:val="23"/>
        </w:rPr>
        <w:t xml:space="preserve">2. Организация и осуществление видов муниципального контроля регулируются Федеральным </w:t>
      </w:r>
      <w:hyperlink r:id="rId10" w:history="1">
        <w:r w:rsidRPr="00C20A7C">
          <w:rPr>
            <w:rFonts w:ascii="Times New Roman" w:hAnsi="Times New Roman" w:cs="Times New Roman"/>
            <w:sz w:val="23"/>
            <w:szCs w:val="23"/>
          </w:rPr>
          <w:t>законом</w:t>
        </w:r>
      </w:hyperlink>
      <w:r w:rsidRPr="00C20A7C">
        <w:rPr>
          <w:rFonts w:ascii="Times New Roman" w:hAnsi="Times New Roman" w:cs="Times New Roman"/>
          <w:sz w:val="23"/>
          <w:szCs w:val="23"/>
        </w:rPr>
        <w:t xml:space="preserve"> от 31 июля 2020 года N 248-ФЗ "О государственном контроле (надзоре) и муниципальном контроле в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38. Контрольно-счетный орган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Контрольно-счетная комиссия сельского поселения подотчетна Собранию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39. Органы местного самоуправления – юридические лица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40. Муниципальная служба, должности муниципальной службы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41. Условия и порядок прохождения муниципальной службы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42. Порядок прохождения и гарантии муниципальной службы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V. МУНИЦИПАЛЬНЫЕ ПРАВОВЫЕ АКТЫ</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43. Система муниципальных правовых актов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w:t>
      </w:r>
      <w:r w:rsidRPr="00C20A7C">
        <w:rPr>
          <w:rFonts w:ascii="Times New Roman" w:eastAsia="Times New Roman" w:hAnsi="Times New Roman" w:cs="Times New Roman"/>
          <w:sz w:val="23"/>
          <w:szCs w:val="23"/>
        </w:rPr>
        <w:lastRenderedPageBreak/>
        <w:t>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hAnsi="Times New Roman" w:cs="Times New Roman"/>
          <w:sz w:val="23"/>
          <w:szCs w:val="23"/>
        </w:rPr>
        <w:t xml:space="preserve">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1" w:history="1">
        <w:r w:rsidRPr="00C20A7C">
          <w:rPr>
            <w:rFonts w:ascii="Times New Roman" w:hAnsi="Times New Roman" w:cs="Times New Roman"/>
            <w:sz w:val="23"/>
            <w:szCs w:val="23"/>
          </w:rPr>
          <w:t>законом</w:t>
        </w:r>
      </w:hyperlink>
      <w:r w:rsidRPr="00C20A7C">
        <w:rPr>
          <w:rFonts w:ascii="Times New Roman" w:hAnsi="Times New Roman" w:cs="Times New Roman"/>
          <w:sz w:val="23"/>
          <w:szCs w:val="23"/>
        </w:rPr>
        <w:t xml:space="preserve"> от 31 июля 2020 года N 247-ФЗ "Об обязательных требованиях в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В систему муниципальных правовых актов входят: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устав сельского поселения, правовые акты, принятые на местном референдуме;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нормативные и иные правовые акты Собрания депутатов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Иные муниципальные правовые акты не должны противоречить настоящему Уставу и правовым актам, принятым на местном референдуме.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9.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44. Устав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5. </w:t>
      </w:r>
      <w:r w:rsidRPr="00C20A7C">
        <w:rPr>
          <w:rFonts w:ascii="Times New Roman" w:hAnsi="Times New Roman" w:cs="Times New Roman"/>
          <w:sz w:val="23"/>
          <w:szCs w:val="23"/>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Pr="00C20A7C">
          <w:rPr>
            <w:rFonts w:ascii="Times New Roman" w:hAnsi="Times New Roman" w:cs="Times New Roman"/>
            <w:sz w:val="23"/>
            <w:szCs w:val="23"/>
          </w:rPr>
          <w:t>частью 6 статьи 4</w:t>
        </w:r>
      </w:hyperlink>
      <w:r w:rsidRPr="00C20A7C">
        <w:rPr>
          <w:rFonts w:ascii="Times New Roman" w:hAnsi="Times New Roman" w:cs="Times New Roman"/>
          <w:sz w:val="23"/>
          <w:szCs w:val="23"/>
        </w:rPr>
        <w:t xml:space="preserve"> Федерального закона от 21 июля 2005 года N 97-ФЗ "О государственной регистрации уставов муниципальных образований".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w:t>
      </w:r>
      <w:r w:rsidRPr="00C20A7C">
        <w:rPr>
          <w:rFonts w:ascii="Times New Roman" w:eastAsia="Times New Roman" w:hAnsi="Times New Roman" w:cs="Times New Roman"/>
          <w:sz w:val="23"/>
          <w:szCs w:val="23"/>
        </w:rPr>
        <w:lastRenderedPageBreak/>
        <w:t>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45. Содержание правил благоустройства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Правила благоустройства территории сельского поселения утверждаются Собранием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Правила благоустройства территории сельского поселения могут регулировать вопросы: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содержания территорий общего пользования и порядка пользования такими территориями;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внешнего вида фасадов и ограждающих конструкций зданий, строений, сооружений;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проектирования, размещения, содержания и восстановления элементов благоустройства, в том числе после проведения земляных работ;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организации освещения территории сельского поселения, включая архитектурную подсветку зданий, строений, сооружений;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организации пешеходных коммуникаций, в том числе тротуаров, аллей, дорожек, тропинок;</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уборки территории сельского поселения, в том числе в зимний период;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организации стоков ливневых вод;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порядка проведения земляных работ;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14) определения границ прилегающих территорий в соответствии с порядком, установленным законом Республики Дагестан;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15) праздничного оформления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16) порядка участия граждан и организаций в реализации мероприятий по благоустройству территории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46. Подготовка и принятие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Pr="00C20A7C">
        <w:rPr>
          <w:rFonts w:ascii="Times New Roman" w:hAnsi="Times New Roman" w:cs="Times New Roman"/>
          <w:sz w:val="23"/>
          <w:szCs w:val="23"/>
        </w:rPr>
        <w:t>Карабудахкентского</w:t>
      </w:r>
      <w:r w:rsidRPr="00C20A7C">
        <w:rPr>
          <w:rFonts w:ascii="Times New Roman" w:eastAsia="Times New Roman" w:hAnsi="Times New Roman" w:cs="Times New Roman"/>
          <w:sz w:val="23"/>
          <w:szCs w:val="23"/>
        </w:rPr>
        <w:t xml:space="preserve"> района, органами территориального общественного самоуправления, инициативными группами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Pr="00C20A7C">
        <w:rPr>
          <w:rFonts w:ascii="Times New Roman" w:hAnsi="Times New Roman" w:cs="Times New Roman"/>
          <w:sz w:val="23"/>
          <w:szCs w:val="23"/>
        </w:rPr>
        <w:t xml:space="preserve">обязательные требования </w:t>
      </w:r>
      <w:r w:rsidRPr="00C20A7C">
        <w:rPr>
          <w:rFonts w:ascii="Times New Roman" w:eastAsia="Times New Roman" w:hAnsi="Times New Roman" w:cs="Times New Roman"/>
          <w:sz w:val="23"/>
          <w:szCs w:val="23"/>
        </w:rPr>
        <w:t xml:space="preserve">для субъектов предпринимательской и </w:t>
      </w:r>
      <w:r w:rsidRPr="00C20A7C">
        <w:rPr>
          <w:rFonts w:ascii="Times New Roman" w:hAnsi="Times New Roman" w:cs="Times New Roman"/>
          <w:sz w:val="23"/>
          <w:szCs w:val="23"/>
        </w:rPr>
        <w:t>иной экономической деятельности, обязанности для субъектов</w:t>
      </w:r>
    </w:p>
    <w:p w:rsidR="000F0784" w:rsidRPr="00C20A7C" w:rsidRDefault="000F0784" w:rsidP="000F0784">
      <w:pPr>
        <w:autoSpaceDE w:val="0"/>
        <w:autoSpaceDN w:val="0"/>
        <w:adjustRightInd w:val="0"/>
        <w:spacing w:after="0" w:line="240" w:lineRule="auto"/>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проектов нормативных правовых актов Собрания депутатов сельского поселения, регулирующих бюджетные правоотношения.</w:t>
      </w:r>
    </w:p>
    <w:p w:rsidR="000F0784" w:rsidRPr="00C20A7C" w:rsidRDefault="000F0784" w:rsidP="000F0784">
      <w:pPr>
        <w:pStyle w:val="ConsNormal"/>
        <w:ind w:firstLine="709"/>
        <w:jc w:val="both"/>
        <w:rPr>
          <w:rFonts w:ascii="Times New Roman" w:hAnsi="Times New Roman" w:cs="Times New Roman"/>
          <w:b/>
          <w:sz w:val="23"/>
          <w:szCs w:val="23"/>
        </w:rPr>
      </w:pPr>
      <w:r w:rsidRPr="00C20A7C">
        <w:rPr>
          <w:rFonts w:ascii="Times New Roman" w:hAnsi="Times New Roman" w:cs="Times New Roman"/>
          <w:sz w:val="23"/>
          <w:szCs w:val="23"/>
        </w:rPr>
        <w:t xml:space="preserve">3) </w:t>
      </w:r>
      <w:r w:rsidRPr="00C20A7C">
        <w:rPr>
          <w:rFonts w:ascii="Times New Roman" w:hAnsi="Times New Roman" w:cs="Times New Roman"/>
          <w:bCs/>
          <w:sz w:val="23"/>
          <w:szCs w:val="23"/>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hAnsi="Times New Roman" w:cs="Times New Roman"/>
          <w:sz w:val="23"/>
          <w:szCs w:val="23"/>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 xml:space="preserve">Статья 47. Подписание и вступление в силу муниципальных правовых актов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7 дней и опубликованию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3. Нормативные правовые акты о налогах и сборах вступают в силу в порядке, определенном Налоговым Кодексом Российской Федерации.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4. Муниципальные нормативные правовые акты, затрагивающие права, свободы и обязанности человека и гражданина, </w:t>
      </w:r>
      <w:r w:rsidRPr="00C20A7C">
        <w:rPr>
          <w:rFonts w:ascii="Times New Roman" w:hAnsi="Times New Roman" w:cs="Times New Roman"/>
          <w:sz w:val="23"/>
          <w:szCs w:val="23"/>
        </w:rPr>
        <w:t xml:space="preserve">муниципальные нормативные правовые акты, </w:t>
      </w:r>
      <w:r w:rsidRPr="00C20A7C">
        <w:rPr>
          <w:rFonts w:ascii="Times New Roman" w:eastAsia="Times New Roman" w:hAnsi="Times New Roman" w:cs="Times New Roman"/>
          <w:sz w:val="23"/>
          <w:szCs w:val="23"/>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Официальное обнародование производится путем доведения текста муниципального правового акта до сведения жителей сельского поселения.</w:t>
      </w:r>
    </w:p>
    <w:p w:rsidR="000F0784" w:rsidRPr="00C20A7C" w:rsidRDefault="000F0784" w:rsidP="000F0784">
      <w:pPr>
        <w:autoSpaceDE w:val="0"/>
        <w:autoSpaceDN w:val="0"/>
        <w:adjustRightInd w:val="0"/>
        <w:spacing w:after="0" w:line="240" w:lineRule="auto"/>
        <w:ind w:firstLine="709"/>
        <w:jc w:val="both"/>
        <w:rPr>
          <w:rFonts w:ascii="Times New Roman" w:eastAsiaTheme="minorHAnsi" w:hAnsi="Times New Roman" w:cs="Times New Roman"/>
          <w:sz w:val="23"/>
          <w:szCs w:val="23"/>
          <w:lang w:eastAsia="en-US"/>
        </w:rPr>
      </w:pPr>
      <w:r w:rsidRPr="00C20A7C">
        <w:rPr>
          <w:rFonts w:ascii="Times New Roman" w:eastAsia="Times New Roman" w:hAnsi="Times New Roman" w:cs="Times New Roman"/>
          <w:bCs/>
          <w:sz w:val="23"/>
          <w:szCs w:val="23"/>
        </w:rPr>
        <w:t>Официальным опубликованием считается первая публикация полного текста муниципального правого акта в газете муниципального образования «Будни района (РайоннуЯшав)», или первое размещение его полного текста в сетевом издании «</w:t>
      </w:r>
      <w:hyperlink r:id="rId13" w:tooltip="https://zelenomorsk-r82.gosweb.gosuslugi.ru" w:history="1">
        <w:r w:rsidRPr="00C20A7C">
          <w:rPr>
            <w:rFonts w:ascii="Times New Roman" w:hAnsi="Times New Roman" w:cs="Times New Roman"/>
            <w:sz w:val="23"/>
            <w:szCs w:val="23"/>
            <w:u w:val="single"/>
            <w:shd w:val="clear" w:color="auto" w:fill="FFFFFF"/>
          </w:rPr>
          <w:t>https://zelenomorsk-r82.gosweb.gosuslugi.ru</w:t>
        </w:r>
      </w:hyperlink>
      <w:r w:rsidRPr="00C20A7C">
        <w:rPr>
          <w:rFonts w:ascii="Times New Roman" w:eastAsia="Times New Roman" w:hAnsi="Times New Roman" w:cs="Times New Roman"/>
          <w:bCs/>
          <w:sz w:val="23"/>
          <w:szCs w:val="23"/>
        </w:rPr>
        <w:t>» (</w:t>
      </w:r>
      <w:hyperlink r:id="rId14" w:history="1">
        <w:r w:rsidRPr="00C20A7C">
          <w:rPr>
            <w:rFonts w:ascii="Times New Roman" w:eastAsia="Times New Roman" w:hAnsi="Times New Roman" w:cs="Times New Roman"/>
            <w:bCs/>
            <w:sz w:val="23"/>
            <w:szCs w:val="23"/>
          </w:rPr>
          <w:t>доменное</w:t>
        </w:r>
      </w:hyperlink>
      <w:r w:rsidRPr="00C20A7C">
        <w:rPr>
          <w:rFonts w:ascii="Times New Roman" w:eastAsia="Times New Roman" w:hAnsi="Times New Roman" w:cs="Times New Roman"/>
          <w:bCs/>
          <w:sz w:val="23"/>
          <w:szCs w:val="23"/>
        </w:rPr>
        <w:t xml:space="preserve"> имя официального сайта муниципального образования и с</w:t>
      </w:r>
      <w:r w:rsidRPr="00C20A7C">
        <w:rPr>
          <w:rFonts w:ascii="Times New Roman" w:eastAsiaTheme="minorHAnsi" w:hAnsi="Times New Roman" w:cs="Times New Roman"/>
          <w:sz w:val="23"/>
          <w:szCs w:val="23"/>
          <w:lang w:eastAsia="en-US"/>
        </w:rPr>
        <w:t>ведения о его регистрации в качестве средства массовой информации</w:t>
      </w:r>
      <w:r w:rsidRPr="00C20A7C">
        <w:rPr>
          <w:rFonts w:ascii="Times New Roman" w:eastAsia="Times New Roman" w:hAnsi="Times New Roman" w:cs="Times New Roman"/>
          <w:bCs/>
          <w:sz w:val="23"/>
          <w:szCs w:val="23"/>
        </w:rPr>
        <w:t xml:space="preserve">).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Кроме того, 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0F0784" w:rsidRPr="00C20A7C" w:rsidRDefault="000F0784" w:rsidP="000F0784">
      <w:pPr>
        <w:pStyle w:val="af4"/>
        <w:ind w:firstLine="709"/>
        <w:jc w:val="both"/>
        <w:rPr>
          <w:rFonts w:ascii="Times New Roman" w:hAnsi="Times New Roman"/>
          <w:b/>
          <w:bCs/>
          <w:sz w:val="23"/>
          <w:szCs w:val="23"/>
        </w:rPr>
      </w:pPr>
      <w:r w:rsidRPr="00C20A7C">
        <w:rPr>
          <w:rFonts w:ascii="Times New Roman" w:hAnsi="Times New Roman"/>
          <w:bCs/>
          <w:color w:val="000000"/>
          <w:sz w:val="23"/>
          <w:szCs w:val="23"/>
        </w:rPr>
        <w:t>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48. Отмена муниципальных правовых актов и приостановление их действия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VI. ЭКОНОМИЧЕСКАЯ ОСНОВА МЕСТНОГО САМОУПРАВЛЕНИЯ</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49. Муниципальное имущество и порядок его формирования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Муниципальная собственность признается и защищается государством наравне с иными формами собственности.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 собственности сельского поселения может находиться: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имущество, предназначенное для вопросов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50. Владение, пользование и распоряжением муниципальным имуществом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C20A7C">
        <w:rPr>
          <w:rFonts w:ascii="Times New Roman" w:eastAsia="Times New Roman" w:hAnsi="Times New Roman" w:cs="Times New Roman"/>
          <w:sz w:val="23"/>
          <w:szCs w:val="23"/>
        </w:rPr>
        <w:t>Республики Дагестан</w:t>
      </w:r>
      <w:r w:rsidRPr="00C20A7C">
        <w:rPr>
          <w:rFonts w:ascii="Times New Roman" w:hAnsi="Times New Roman" w:cs="Times New Roman"/>
          <w:sz w:val="23"/>
          <w:szCs w:val="23"/>
        </w:rPr>
        <w:t>, в случаях, порядке и на условиях, которые установлены законодательством Российской Федерации об электроэнергетике.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51. Порядок и условия приватизации муниципальной собственности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Доходы от использования и приватизации муниципального имущества поступают в бюджет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52. Муниципальный долг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w:t>
      </w:r>
      <w:r w:rsidRPr="00C20A7C">
        <w:rPr>
          <w:rFonts w:ascii="Times New Roman" w:eastAsia="Times New Roman" w:hAnsi="Times New Roman" w:cs="Times New Roman"/>
          <w:sz w:val="23"/>
          <w:szCs w:val="23"/>
        </w:rPr>
        <w:lastRenderedPageBreak/>
        <w:t>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autoSpaceDE w:val="0"/>
        <w:autoSpaceDN w:val="0"/>
        <w:adjustRightInd w:val="0"/>
        <w:spacing w:after="0" w:line="240" w:lineRule="auto"/>
        <w:ind w:firstLine="567"/>
        <w:jc w:val="center"/>
        <w:rPr>
          <w:rFonts w:ascii="Times New Roman" w:hAnsi="Times New Roman" w:cs="Times New Roman"/>
          <w:b/>
          <w:bCs/>
          <w:sz w:val="23"/>
          <w:szCs w:val="23"/>
        </w:rPr>
      </w:pPr>
      <w:r w:rsidRPr="00C20A7C">
        <w:rPr>
          <w:rFonts w:ascii="Times New Roman" w:eastAsia="Times New Roman" w:hAnsi="Times New Roman" w:cs="Times New Roman"/>
          <w:b/>
          <w:bCs/>
          <w:sz w:val="23"/>
          <w:szCs w:val="23"/>
        </w:rPr>
        <w:t xml:space="preserve">Статья 53.  </w:t>
      </w:r>
      <w:r w:rsidRPr="00C20A7C">
        <w:rPr>
          <w:rFonts w:ascii="Times New Roman" w:hAnsi="Times New Roman" w:cs="Times New Roman"/>
          <w:b/>
          <w:bCs/>
          <w:sz w:val="23"/>
          <w:szCs w:val="23"/>
        </w:rPr>
        <w:t>Формы межмуниципального сотрудничества</w:t>
      </w:r>
    </w:p>
    <w:p w:rsidR="000F0784" w:rsidRPr="00C20A7C" w:rsidRDefault="000F0784" w:rsidP="000F0784">
      <w:pPr>
        <w:autoSpaceDE w:val="0"/>
        <w:autoSpaceDN w:val="0"/>
        <w:adjustRightInd w:val="0"/>
        <w:spacing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1. Межмуниципальное сотрудничество осуществляется в следующих формах:</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1) членство муниципальных образований в объединениях муниципальных образований;</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2) учреждение межмуниципальных хозяйственных обществ, межмуниципального печатного средства массовой информации и сетевого издания;</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3) учреждение муниципальными образованиями некоммерческих организаций;</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4) заключение договоров и соглашений;</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5) организация взаимодействия советов муниципальных образований субъектов Российской Федерации.</w:t>
      </w:r>
    </w:p>
    <w:p w:rsidR="000F0784" w:rsidRPr="00C20A7C" w:rsidRDefault="000F0784" w:rsidP="000F0784">
      <w:pPr>
        <w:autoSpaceDE w:val="0"/>
        <w:autoSpaceDN w:val="0"/>
        <w:adjustRightInd w:val="0"/>
        <w:spacing w:before="240" w:after="0" w:line="240" w:lineRule="auto"/>
        <w:ind w:firstLine="567"/>
        <w:contextualSpacing/>
        <w:jc w:val="both"/>
        <w:rPr>
          <w:rFonts w:ascii="Times New Roman" w:hAnsi="Times New Roman" w:cs="Times New Roman"/>
          <w:bCs/>
          <w:sz w:val="23"/>
          <w:szCs w:val="23"/>
        </w:rPr>
      </w:pPr>
      <w:r w:rsidRPr="00C20A7C">
        <w:rPr>
          <w:rFonts w:ascii="Times New Roman" w:hAnsi="Times New Roman" w:cs="Times New Roman"/>
          <w:bCs/>
          <w:sz w:val="23"/>
          <w:szCs w:val="23"/>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F0784" w:rsidRPr="00C20A7C" w:rsidRDefault="000F0784" w:rsidP="000F0784">
      <w:pPr>
        <w:spacing w:after="0" w:line="240" w:lineRule="auto"/>
        <w:ind w:firstLine="709"/>
        <w:contextualSpacing/>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contextualSpacing/>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contextualSpacing/>
        <w:jc w:val="both"/>
        <w:rPr>
          <w:rFonts w:ascii="Times New Roman" w:eastAsia="Times New Roman" w:hAnsi="Times New Roman" w:cs="Times New Roman"/>
          <w:sz w:val="23"/>
          <w:szCs w:val="23"/>
        </w:rPr>
      </w:pPr>
    </w:p>
    <w:p w:rsidR="000F0784" w:rsidRPr="00C20A7C" w:rsidRDefault="000F0784" w:rsidP="000F0784">
      <w:pPr>
        <w:autoSpaceDE w:val="0"/>
        <w:autoSpaceDN w:val="0"/>
        <w:adjustRightInd w:val="0"/>
        <w:spacing w:after="0" w:line="240" w:lineRule="auto"/>
        <w:ind w:firstLine="540"/>
        <w:contextualSpacing/>
        <w:jc w:val="center"/>
        <w:rPr>
          <w:rFonts w:ascii="Times New Roman" w:hAnsi="Times New Roman" w:cs="Times New Roman"/>
          <w:b/>
          <w:sz w:val="23"/>
          <w:szCs w:val="23"/>
        </w:rPr>
      </w:pPr>
      <w:r w:rsidRPr="00C20A7C">
        <w:rPr>
          <w:rFonts w:ascii="Times New Roman" w:hAnsi="Times New Roman" w:cs="Times New Roman"/>
          <w:b/>
          <w:sz w:val="23"/>
          <w:szCs w:val="23"/>
        </w:rPr>
        <w:t>Статья 54. Межмуниципальные хозяйственные общества</w:t>
      </w:r>
    </w:p>
    <w:p w:rsidR="000F0784" w:rsidRPr="00C20A7C" w:rsidRDefault="000F0784" w:rsidP="000F0784">
      <w:pPr>
        <w:autoSpaceDE w:val="0"/>
        <w:autoSpaceDN w:val="0"/>
        <w:adjustRightInd w:val="0"/>
        <w:spacing w:after="0" w:line="240" w:lineRule="auto"/>
        <w:ind w:firstLine="540"/>
        <w:contextualSpacing/>
        <w:jc w:val="both"/>
        <w:rPr>
          <w:rFonts w:ascii="Times New Roman" w:hAnsi="Times New Roman" w:cs="Times New Roman"/>
          <w:sz w:val="23"/>
          <w:szCs w:val="23"/>
        </w:rPr>
      </w:pPr>
      <w:r w:rsidRPr="00C20A7C">
        <w:rPr>
          <w:rFonts w:ascii="Times New Roman" w:hAnsi="Times New Roman" w:cs="Times New Roman"/>
          <w:sz w:val="23"/>
          <w:szCs w:val="23"/>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sz w:val="23"/>
          <w:szCs w:val="23"/>
        </w:rPr>
      </w:pPr>
      <w:r w:rsidRPr="00C20A7C">
        <w:rPr>
          <w:rFonts w:ascii="Times New Roman" w:hAnsi="Times New Roman" w:cs="Times New Roman"/>
          <w:sz w:val="23"/>
          <w:szCs w:val="23"/>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sz w:val="23"/>
          <w:szCs w:val="23"/>
        </w:rPr>
      </w:pPr>
      <w:r w:rsidRPr="00C20A7C">
        <w:rPr>
          <w:rFonts w:ascii="Times New Roman" w:hAnsi="Times New Roman" w:cs="Times New Roman"/>
          <w:sz w:val="23"/>
          <w:szCs w:val="23"/>
        </w:rPr>
        <w:t xml:space="preserve">3. Межмуниципальные хозяйственные общества осуществляют свою деятельность в соответствии с Гражданским </w:t>
      </w:r>
      <w:hyperlink r:id="rId15" w:history="1">
        <w:r w:rsidRPr="00C20A7C">
          <w:rPr>
            <w:rFonts w:ascii="Times New Roman" w:hAnsi="Times New Roman" w:cs="Times New Roman"/>
            <w:sz w:val="23"/>
            <w:szCs w:val="23"/>
          </w:rPr>
          <w:t>кодексом</w:t>
        </w:r>
      </w:hyperlink>
      <w:r w:rsidRPr="00C20A7C">
        <w:rPr>
          <w:rFonts w:ascii="Times New Roman" w:hAnsi="Times New Roman" w:cs="Times New Roman"/>
          <w:sz w:val="23"/>
          <w:szCs w:val="23"/>
        </w:rPr>
        <w:t xml:space="preserve"> Российской Федерации, иными федеральными законами.</w:t>
      </w:r>
    </w:p>
    <w:p w:rsidR="000F0784" w:rsidRPr="00C20A7C" w:rsidRDefault="000F0784" w:rsidP="000F0784">
      <w:pPr>
        <w:autoSpaceDE w:val="0"/>
        <w:autoSpaceDN w:val="0"/>
        <w:adjustRightInd w:val="0"/>
        <w:spacing w:before="240" w:after="0" w:line="240" w:lineRule="auto"/>
        <w:ind w:firstLine="540"/>
        <w:contextualSpacing/>
        <w:jc w:val="both"/>
        <w:rPr>
          <w:rFonts w:ascii="Times New Roman" w:hAnsi="Times New Roman" w:cs="Times New Roman"/>
          <w:sz w:val="23"/>
          <w:szCs w:val="23"/>
        </w:rPr>
      </w:pPr>
      <w:r w:rsidRPr="00C20A7C">
        <w:rPr>
          <w:rFonts w:ascii="Times New Roman" w:hAnsi="Times New Roman" w:cs="Times New Roman"/>
          <w:sz w:val="23"/>
          <w:szCs w:val="23"/>
        </w:rPr>
        <w:t xml:space="preserve">4. Государственная регистрация межмуниципальных хозяйственных обществ осуществляется в соответствии с Федеральным </w:t>
      </w:r>
      <w:hyperlink r:id="rId16" w:history="1">
        <w:r w:rsidRPr="00C20A7C">
          <w:rPr>
            <w:rFonts w:ascii="Times New Roman" w:hAnsi="Times New Roman" w:cs="Times New Roman"/>
            <w:sz w:val="23"/>
            <w:szCs w:val="23"/>
          </w:rPr>
          <w:t>законом</w:t>
        </w:r>
      </w:hyperlink>
      <w:r w:rsidRPr="00C20A7C">
        <w:rPr>
          <w:rFonts w:ascii="Times New Roman" w:hAnsi="Times New Roman" w:cs="Times New Roman"/>
          <w:sz w:val="23"/>
          <w:szCs w:val="23"/>
        </w:rPr>
        <w:t xml:space="preserve"> от 8 августа 2001 года N 129-ФЗ "О государственной регистрации юридических лиц и индивидуальных предпринимателей".</w:t>
      </w:r>
    </w:p>
    <w:p w:rsidR="000F0784" w:rsidRPr="00C20A7C" w:rsidRDefault="000F0784" w:rsidP="000F0784">
      <w:pPr>
        <w:autoSpaceDE w:val="0"/>
        <w:autoSpaceDN w:val="0"/>
        <w:adjustRightInd w:val="0"/>
        <w:spacing w:before="240" w:after="0" w:line="240" w:lineRule="auto"/>
        <w:ind w:firstLine="567"/>
        <w:contextualSpacing/>
        <w:jc w:val="both"/>
        <w:rPr>
          <w:rFonts w:ascii="Times New Roman" w:hAnsi="Times New Roman" w:cs="Times New Roman"/>
          <w:sz w:val="23"/>
          <w:szCs w:val="23"/>
        </w:rPr>
      </w:pPr>
      <w:r w:rsidRPr="00C20A7C">
        <w:rPr>
          <w:rFonts w:ascii="Times New Roman" w:hAnsi="Times New Roman" w:cs="Times New Roman"/>
          <w:sz w:val="23"/>
          <w:szCs w:val="23"/>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F0784" w:rsidRPr="00C20A7C" w:rsidRDefault="000F0784" w:rsidP="000F0784">
      <w:pPr>
        <w:spacing w:after="0" w:line="240" w:lineRule="auto"/>
        <w:ind w:firstLine="709"/>
        <w:contextualSpacing/>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55. Бюджет сельского поселения (местный бюджет)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Сельское поселение имеет собственный бюджет (местный бюджет).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w:t>
      </w:r>
      <w:r w:rsidRPr="00C20A7C">
        <w:rPr>
          <w:rFonts w:ascii="Times New Roman" w:eastAsia="Times New Roman" w:hAnsi="Times New Roman" w:cs="Times New Roman"/>
          <w:sz w:val="23"/>
          <w:szCs w:val="23"/>
        </w:rPr>
        <w:lastRenderedPageBreak/>
        <w:t>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Бюджетные полномочия муниципальных образований устанавливаются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56. Доходы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57. Расходы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58. Исполнение бюджета сельского поселения и контроль за его исполнением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59. Разработка проекта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1.Разработку проекта бюджета сельского поселения осуществляет администрация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60. Рассмотрение и утверждение бюджета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61. Средства самообложения граждан</w:t>
      </w:r>
    </w:p>
    <w:p w:rsidR="000F0784" w:rsidRPr="00C20A7C" w:rsidRDefault="000F0784" w:rsidP="000F0784">
      <w:pPr>
        <w:autoSpaceDE w:val="0"/>
        <w:autoSpaceDN w:val="0"/>
        <w:adjustRightInd w:val="0"/>
        <w:spacing w:after="0" w:line="240" w:lineRule="auto"/>
        <w:ind w:firstLine="708"/>
        <w:jc w:val="both"/>
        <w:rPr>
          <w:rFonts w:ascii="Times New Roman" w:hAnsi="Times New Roman" w:cs="Times New Roman"/>
          <w:sz w:val="23"/>
          <w:szCs w:val="23"/>
        </w:rPr>
      </w:pPr>
      <w:r w:rsidRPr="00C20A7C">
        <w:rPr>
          <w:rFonts w:ascii="Times New Roman" w:eastAsia="Times New Roman" w:hAnsi="Times New Roman" w:cs="Times New Roman"/>
          <w:sz w:val="23"/>
          <w:szCs w:val="23"/>
        </w:rPr>
        <w:t>1.</w:t>
      </w:r>
      <w:r w:rsidRPr="00C20A7C">
        <w:rPr>
          <w:rFonts w:ascii="Times New Roman" w:hAnsi="Times New Roman" w:cs="Times New Roman"/>
          <w:sz w:val="23"/>
          <w:szCs w:val="23"/>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№131-ФЗ, на сходе граждан.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62. Порядок финансирования переданных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субвенций из федерального бюджета на осуществление органами местного самоуправления отдельных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63. Закупки для обеспечения муниципальных нужд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Закупки товаров, работ, услуг для обеспечения муниципальных нужд осуществляются за счет средств местного бюджета.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64. Муниципальные заимствования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lastRenderedPageBreak/>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65. Гарантии прав граждан на осуществление местного самоуправления в сельском поселении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66. Ответственность органов местного самоуправления и должностных лиц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both"/>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69. Ответственность Собрания депутатов сельского поселения перед государством</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Республики Дагестан проект закона Республики Дагестан о роспуске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Полномочия Собрания депутатов сельского поселения прекращаются со дня вступления в силу закона Республики Дагестан о его роспуске.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w:t>
      </w:r>
      <w:r w:rsidRPr="00C20A7C">
        <w:rPr>
          <w:rFonts w:ascii="Times New Roman" w:eastAsia="Times New Roman" w:hAnsi="Times New Roman" w:cs="Times New Roman"/>
          <w:sz w:val="23"/>
          <w:szCs w:val="23"/>
        </w:rPr>
        <w:lastRenderedPageBreak/>
        <w:t>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 проведение Собранием депутатов сельского поселения правомочного заседания в течение трех месяцев подряд. </w:t>
      </w:r>
    </w:p>
    <w:p w:rsidR="000F0784" w:rsidRPr="00C20A7C" w:rsidRDefault="000F0784" w:rsidP="000F0784">
      <w:pPr>
        <w:spacing w:after="0" w:line="240" w:lineRule="auto"/>
        <w:jc w:val="both"/>
        <w:rPr>
          <w:rFonts w:ascii="Times New Roman" w:eastAsia="Times New Roman" w:hAnsi="Times New Roman" w:cs="Times New Roman"/>
          <w:b/>
          <w:bCs/>
          <w:sz w:val="23"/>
          <w:szCs w:val="23"/>
        </w:rPr>
      </w:pPr>
      <w:r>
        <w:rPr>
          <w:rFonts w:ascii="Times New Roman" w:eastAsia="Times New Roman" w:hAnsi="Times New Roman" w:cs="Times New Roman"/>
          <w:sz w:val="23"/>
          <w:szCs w:val="23"/>
        </w:rPr>
        <w:t xml:space="preserve">                  </w:t>
      </w:r>
      <w:r w:rsidRPr="00C20A7C">
        <w:rPr>
          <w:rFonts w:ascii="Times New Roman" w:eastAsia="Times New Roman" w:hAnsi="Times New Roman" w:cs="Times New Roman"/>
          <w:b/>
          <w:bCs/>
          <w:sz w:val="23"/>
          <w:szCs w:val="23"/>
        </w:rPr>
        <w:t xml:space="preserve">Статья 70. Ответственность Главы сельского поселения перед государством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Глава Республики Дагестан издает правовой акт об отрешении от должности Главы сельского поселения в случае: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3.</w:t>
      </w:r>
      <w:r w:rsidRPr="00C20A7C">
        <w:rPr>
          <w:rFonts w:ascii="Times New Roman" w:hAnsi="Times New Roman" w:cs="Times New Roman"/>
          <w:sz w:val="23"/>
          <w:szCs w:val="23"/>
        </w:rPr>
        <w:t xml:space="preserve">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4. </w:t>
      </w:r>
      <w:r w:rsidRPr="00C20A7C">
        <w:rPr>
          <w:rFonts w:ascii="Times New Roman" w:hAnsi="Times New Roman" w:cs="Times New Roman"/>
          <w:sz w:val="23"/>
          <w:szCs w:val="23"/>
        </w:rPr>
        <w:t>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71. Удаление Главы сельского поселения в отставку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Основаниями для удаления Главы сельского поселения в отставку являются: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5) приобретение им статуса иностранного агента;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0784" w:rsidRPr="00C20A7C" w:rsidRDefault="000F0784" w:rsidP="000F0784">
      <w:pPr>
        <w:autoSpaceDE w:val="0"/>
        <w:autoSpaceDN w:val="0"/>
        <w:adjustRightInd w:val="0"/>
        <w:spacing w:after="0" w:line="240" w:lineRule="auto"/>
        <w:ind w:firstLine="709"/>
        <w:jc w:val="both"/>
        <w:rPr>
          <w:rFonts w:ascii="Times New Roman" w:hAnsi="Times New Roman" w:cs="Times New Roman"/>
          <w:sz w:val="23"/>
          <w:szCs w:val="23"/>
        </w:rPr>
      </w:pPr>
      <w:r w:rsidRPr="00C20A7C">
        <w:rPr>
          <w:rFonts w:ascii="Times New Roman" w:eastAsia="Times New Roman" w:hAnsi="Times New Roman" w:cs="Times New Roman"/>
          <w:sz w:val="23"/>
          <w:szCs w:val="23"/>
        </w:rPr>
        <w:t xml:space="preserve">7) </w:t>
      </w:r>
      <w:r w:rsidRPr="00C20A7C">
        <w:rPr>
          <w:rFonts w:ascii="Times New Roman" w:hAnsi="Times New Roman" w:cs="Times New Roman"/>
          <w:sz w:val="23"/>
          <w:szCs w:val="23"/>
        </w:rPr>
        <w:t>систематическое недостижение показателей для оценки эффективности деятельности органов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lastRenderedPageBreak/>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9. Решение об удалении Главы сельского поселения в отставку подписывается председателем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0F0784" w:rsidRDefault="000F0784" w:rsidP="000F0784">
      <w:pPr>
        <w:spacing w:after="0" w:line="240" w:lineRule="auto"/>
        <w:ind w:firstLine="709"/>
        <w:jc w:val="center"/>
        <w:rPr>
          <w:rFonts w:ascii="Times New Roman" w:eastAsia="Times New Roman" w:hAnsi="Times New Roman" w:cs="Times New Roman"/>
          <w:b/>
          <w:bCs/>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73. Контроль и надзор за деятельностью органов местного самоуправления и должностных лиц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исполнительные органы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w:t>
      </w:r>
      <w:r w:rsidRPr="00C20A7C">
        <w:rPr>
          <w:rFonts w:ascii="Times New Roman" w:eastAsia="Times New Roman" w:hAnsi="Times New Roman" w:cs="Times New Roman"/>
          <w:sz w:val="23"/>
          <w:szCs w:val="23"/>
        </w:rPr>
        <w:lastRenderedPageBreak/>
        <w:t>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w:t>
      </w:r>
      <w:bookmarkStart w:id="0" w:name="_GoBack"/>
      <w:bookmarkEnd w:id="0"/>
      <w:r w:rsidRPr="00C20A7C">
        <w:rPr>
          <w:rFonts w:ascii="Times New Roman" w:eastAsia="Times New Roman" w:hAnsi="Times New Roman" w:cs="Times New Roman"/>
          <w:sz w:val="23"/>
          <w:szCs w:val="23"/>
        </w:rPr>
        <w:t>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74. Обжалование решений и действий органов местного самоуправления в суд</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75. Временное осуществление органами государственной власти отдельных полномочий органов местного самоуправления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ГЛАВА VIII. ЗАКЛЮЧИТЕЛЬНЫЕ ПОЛОЖЕНИЯ</w:t>
      </w:r>
    </w:p>
    <w:p w:rsidR="000F0784" w:rsidRPr="00C20A7C" w:rsidRDefault="000F0784" w:rsidP="000F0784">
      <w:pPr>
        <w:spacing w:after="0" w:line="240" w:lineRule="auto"/>
        <w:ind w:firstLine="709"/>
        <w:jc w:val="center"/>
        <w:rPr>
          <w:rFonts w:ascii="Times New Roman" w:eastAsia="Times New Roman" w:hAnsi="Times New Roman" w:cs="Times New Roman"/>
          <w:sz w:val="23"/>
          <w:szCs w:val="23"/>
        </w:rPr>
      </w:pPr>
    </w:p>
    <w:p w:rsidR="000F0784" w:rsidRPr="00C20A7C" w:rsidRDefault="000F0784" w:rsidP="000F0784">
      <w:pPr>
        <w:spacing w:after="0" w:line="240" w:lineRule="auto"/>
        <w:ind w:firstLine="709"/>
        <w:jc w:val="center"/>
        <w:rPr>
          <w:rFonts w:ascii="Times New Roman" w:eastAsia="Times New Roman" w:hAnsi="Times New Roman" w:cs="Times New Roman"/>
          <w:b/>
          <w:bCs/>
          <w:sz w:val="23"/>
          <w:szCs w:val="23"/>
        </w:rPr>
      </w:pPr>
      <w:r w:rsidRPr="00C20A7C">
        <w:rPr>
          <w:rFonts w:ascii="Times New Roman" w:eastAsia="Times New Roman" w:hAnsi="Times New Roman" w:cs="Times New Roman"/>
          <w:b/>
          <w:bCs/>
          <w:sz w:val="23"/>
          <w:szCs w:val="23"/>
        </w:rPr>
        <w:t>Статья 76. Порядок вступления в действие Устава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C20A7C">
        <w:rPr>
          <w:rFonts w:ascii="Times New Roman" w:hAnsi="Times New Roman" w:cs="Times New Roman"/>
          <w:sz w:val="23"/>
          <w:szCs w:val="23"/>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7" w:history="1">
        <w:r w:rsidRPr="00C20A7C">
          <w:rPr>
            <w:rFonts w:ascii="Times New Roman" w:hAnsi="Times New Roman" w:cs="Times New Roman"/>
            <w:sz w:val="23"/>
            <w:szCs w:val="23"/>
          </w:rPr>
          <w:t>частью 6 статьи 4</w:t>
        </w:r>
      </w:hyperlink>
      <w:r w:rsidRPr="00C20A7C">
        <w:rPr>
          <w:rFonts w:ascii="Times New Roman" w:hAnsi="Times New Roman" w:cs="Times New Roman"/>
          <w:sz w:val="23"/>
          <w:szCs w:val="23"/>
        </w:rPr>
        <w:t xml:space="preserve"> Федерального закона от 21 июля 2005 года № 97-ФЗ «О государственной регистрации уставов муниципальных образований»</w:t>
      </w:r>
      <w:r w:rsidRPr="00C20A7C">
        <w:rPr>
          <w:rFonts w:ascii="Times New Roman" w:eastAsia="Times New Roman" w:hAnsi="Times New Roman" w:cs="Times New Roman"/>
          <w:sz w:val="23"/>
          <w:szCs w:val="23"/>
        </w:rPr>
        <w:t xml:space="preserve"> и вступает в силу после его официального опубликования (обнародования).</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r w:rsidRPr="00C20A7C">
        <w:rPr>
          <w:rFonts w:ascii="Times New Roman" w:eastAsia="Times New Roman" w:hAnsi="Times New Roman" w:cs="Times New Roman"/>
          <w:sz w:val="23"/>
          <w:szCs w:val="23"/>
        </w:rPr>
        <w:t>4. С момента вступления в силу Устава, принятого настоящим решением, признать утратившими силу:</w:t>
      </w: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 Устав сельского поселения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hAnsi="Times New Roman" w:cs="Times New Roman"/>
          <w:sz w:val="23"/>
          <w:szCs w:val="23"/>
        </w:rPr>
        <w:t>», принятый Собранием депутатов сельского поселения «</w:t>
      </w:r>
      <w:r w:rsidRPr="00C20A7C">
        <w:rPr>
          <w:rFonts w:ascii="Times New Roman" w:eastAsia="Times New Roman" w:hAnsi="Times New Roman" w:cs="Times New Roman"/>
          <w:color w:val="000000"/>
          <w:kern w:val="2"/>
          <w:sz w:val="23"/>
          <w:szCs w:val="23"/>
        </w:rPr>
        <w:t>село Зеленоморск</w:t>
      </w:r>
      <w:r w:rsidRPr="00C20A7C">
        <w:rPr>
          <w:rFonts w:ascii="Times New Roman" w:hAnsi="Times New Roman" w:cs="Times New Roman"/>
          <w:sz w:val="23"/>
          <w:szCs w:val="23"/>
        </w:rPr>
        <w:t>» от 16.12.2019г. №2.</w:t>
      </w:r>
    </w:p>
    <w:p w:rsidR="000F0784" w:rsidRPr="00C20A7C" w:rsidRDefault="000F0784" w:rsidP="000F0784">
      <w:pPr>
        <w:spacing w:after="0" w:line="240" w:lineRule="auto"/>
        <w:ind w:firstLine="709"/>
        <w:jc w:val="both"/>
        <w:rPr>
          <w:rFonts w:ascii="Times New Roman" w:hAnsi="Times New Roman" w:cs="Times New Roman"/>
          <w:sz w:val="23"/>
          <w:szCs w:val="23"/>
        </w:rPr>
      </w:pPr>
    </w:p>
    <w:p w:rsidR="000F0784" w:rsidRPr="00C20A7C" w:rsidRDefault="000F0784" w:rsidP="000F0784">
      <w:pPr>
        <w:spacing w:after="0" w:line="240" w:lineRule="auto"/>
        <w:ind w:firstLine="709"/>
        <w:jc w:val="both"/>
        <w:rPr>
          <w:rFonts w:ascii="Times New Roman" w:hAnsi="Times New Roman" w:cs="Times New Roman"/>
          <w:sz w:val="23"/>
          <w:szCs w:val="23"/>
        </w:rPr>
      </w:pP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Председатель Собрания депутатов</w:t>
      </w: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сельского поселения «село Зеленоморск»</w:t>
      </w: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4-го созыва                                                                                                 С.А. Бахмудов</w:t>
      </w:r>
    </w:p>
    <w:p w:rsidR="000F0784" w:rsidRPr="00C20A7C" w:rsidRDefault="000F0784" w:rsidP="000F0784">
      <w:pPr>
        <w:spacing w:after="0" w:line="240" w:lineRule="auto"/>
        <w:ind w:firstLine="709"/>
        <w:jc w:val="both"/>
        <w:rPr>
          <w:rFonts w:ascii="Times New Roman" w:hAnsi="Times New Roman" w:cs="Times New Roman"/>
          <w:sz w:val="23"/>
          <w:szCs w:val="23"/>
        </w:rPr>
      </w:pP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t xml:space="preserve">Глава муниципального образования </w:t>
      </w:r>
    </w:p>
    <w:p w:rsidR="000F0784" w:rsidRPr="00C20A7C" w:rsidRDefault="000F0784" w:rsidP="000F0784">
      <w:pPr>
        <w:spacing w:after="0" w:line="240" w:lineRule="auto"/>
        <w:ind w:firstLine="709"/>
        <w:jc w:val="both"/>
        <w:rPr>
          <w:rFonts w:ascii="Times New Roman" w:hAnsi="Times New Roman" w:cs="Times New Roman"/>
          <w:sz w:val="23"/>
          <w:szCs w:val="23"/>
        </w:rPr>
      </w:pPr>
      <w:r w:rsidRPr="00C20A7C">
        <w:rPr>
          <w:rFonts w:ascii="Times New Roman" w:hAnsi="Times New Roman" w:cs="Times New Roman"/>
          <w:sz w:val="23"/>
          <w:szCs w:val="23"/>
        </w:rPr>
        <w:lastRenderedPageBreak/>
        <w:t>сельского поселения«село Зеленоморск»                                               Г.К. Гаджибагамаев</w:t>
      </w:r>
    </w:p>
    <w:p w:rsidR="000F0784" w:rsidRPr="00C20A7C" w:rsidRDefault="000F0784" w:rsidP="000F0784">
      <w:pPr>
        <w:spacing w:after="0" w:line="240" w:lineRule="auto"/>
        <w:ind w:firstLine="709"/>
        <w:jc w:val="both"/>
        <w:rPr>
          <w:rFonts w:ascii="Times New Roman" w:eastAsia="Times New Roman" w:hAnsi="Times New Roman" w:cs="Times New Roman"/>
          <w:sz w:val="23"/>
          <w:szCs w:val="23"/>
        </w:rPr>
      </w:pPr>
    </w:p>
    <w:p w:rsidR="009018C1" w:rsidRDefault="009018C1"/>
    <w:sectPr w:rsidR="009018C1" w:rsidSect="00AA7D3D">
      <w:headerReference w:type="default" r:id="rId18"/>
      <w:pgSz w:w="11906" w:h="16838"/>
      <w:pgMar w:top="851"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8F" w:rsidRDefault="0066668F" w:rsidP="00A04915">
      <w:pPr>
        <w:spacing w:after="0" w:line="240" w:lineRule="auto"/>
      </w:pPr>
      <w:r>
        <w:separator/>
      </w:r>
    </w:p>
  </w:endnote>
  <w:endnote w:type="continuationSeparator" w:id="1">
    <w:p w:rsidR="0066668F" w:rsidRDefault="0066668F" w:rsidP="00A04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8F" w:rsidRDefault="0066668F" w:rsidP="00A04915">
      <w:pPr>
        <w:spacing w:after="0" w:line="240" w:lineRule="auto"/>
      </w:pPr>
      <w:r>
        <w:separator/>
      </w:r>
    </w:p>
  </w:footnote>
  <w:footnote w:type="continuationSeparator" w:id="1">
    <w:p w:rsidR="0066668F" w:rsidRDefault="0066668F" w:rsidP="00A04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109436"/>
      <w:docPartObj>
        <w:docPartGallery w:val="Page Numbers (Top of Page)"/>
        <w:docPartUnique/>
      </w:docPartObj>
    </w:sdtPr>
    <w:sdtContent>
      <w:p w:rsidR="00C20A7C" w:rsidRDefault="00A04915">
        <w:pPr>
          <w:pStyle w:val="a6"/>
          <w:jc w:val="center"/>
        </w:pPr>
        <w:r>
          <w:fldChar w:fldCharType="begin"/>
        </w:r>
        <w:r w:rsidR="009018C1">
          <w:instrText xml:space="preserve"> PAGE   \* MERGEFORMAT </w:instrText>
        </w:r>
        <w:r>
          <w:fldChar w:fldCharType="separate"/>
        </w:r>
        <w:r w:rsidR="00207AAC">
          <w:rPr>
            <w:noProof/>
          </w:rPr>
          <w:t>4</w:t>
        </w:r>
        <w:r>
          <w:fldChar w:fldCharType="end"/>
        </w:r>
      </w:p>
    </w:sdtContent>
  </w:sdt>
  <w:p w:rsidR="00C20A7C" w:rsidRDefault="006666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F0784"/>
    <w:rsid w:val="000F0784"/>
    <w:rsid w:val="00207AAC"/>
    <w:rsid w:val="0066668F"/>
    <w:rsid w:val="009018C1"/>
    <w:rsid w:val="00A04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915"/>
  </w:style>
  <w:style w:type="paragraph" w:styleId="1">
    <w:name w:val="heading 1"/>
    <w:aliases w:val="!Части документа"/>
    <w:basedOn w:val="a"/>
    <w:next w:val="a"/>
    <w:link w:val="10"/>
    <w:uiPriority w:val="9"/>
    <w:qFormat/>
    <w:rsid w:val="000F0784"/>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0F0784"/>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0F0784"/>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0F0784"/>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0F0784"/>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0F0784"/>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0F0784"/>
    <w:rPr>
      <w:rFonts w:ascii="Arial" w:eastAsia="Times New Roman" w:hAnsi="Arial" w:cs="Arial"/>
      <w:b/>
      <w:bCs/>
      <w:kern w:val="32"/>
      <w:sz w:val="32"/>
      <w:szCs w:val="32"/>
    </w:rPr>
  </w:style>
  <w:style w:type="character" w:customStyle="1" w:styleId="21">
    <w:name w:val="Заголовок 2 Знак"/>
    <w:aliases w:val="!Разделы документа Знак"/>
    <w:basedOn w:val="a0"/>
    <w:link w:val="20"/>
    <w:uiPriority w:val="9"/>
    <w:rsid w:val="000F078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
    <w:rsid w:val="000F078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0F0784"/>
    <w:rPr>
      <w:rFonts w:ascii="Arial" w:eastAsia="Times New Roman" w:hAnsi="Arial" w:cs="Times New Roman"/>
      <w:b/>
      <w:bCs/>
      <w:sz w:val="26"/>
      <w:szCs w:val="28"/>
    </w:rPr>
  </w:style>
  <w:style w:type="character" w:customStyle="1" w:styleId="70">
    <w:name w:val="Заголовок 7 Знак"/>
    <w:basedOn w:val="a0"/>
    <w:link w:val="7"/>
    <w:uiPriority w:val="9"/>
    <w:rsid w:val="000F0784"/>
    <w:rPr>
      <w:rFonts w:ascii="Times New Roman" w:eastAsia="Times New Roman" w:hAnsi="Times New Roman" w:cs="Times New Roman"/>
      <w:b/>
      <w:bCs/>
      <w:kern w:val="2"/>
      <w:sz w:val="28"/>
      <w:szCs w:val="24"/>
    </w:rPr>
  </w:style>
  <w:style w:type="character" w:customStyle="1" w:styleId="90">
    <w:name w:val="Заголовок 9 Знак"/>
    <w:basedOn w:val="a0"/>
    <w:link w:val="9"/>
    <w:uiPriority w:val="9"/>
    <w:rsid w:val="000F0784"/>
    <w:rPr>
      <w:rFonts w:ascii="Times New Roman" w:eastAsia="Times New Roman" w:hAnsi="Times New Roman" w:cs="Times New Roman"/>
      <w:b/>
      <w:bCs/>
      <w:sz w:val="28"/>
      <w:szCs w:val="28"/>
    </w:rPr>
  </w:style>
  <w:style w:type="character" w:styleId="a3">
    <w:name w:val="Hyperlink"/>
    <w:basedOn w:val="a0"/>
    <w:uiPriority w:val="99"/>
    <w:semiHidden/>
    <w:unhideWhenUsed/>
    <w:rsid w:val="000F0784"/>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0F0784"/>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0F0784"/>
    <w:rPr>
      <w:rFonts w:ascii="Courier" w:eastAsia="Times New Roman" w:hAnsi="Courier" w:cs="Times New Roman"/>
      <w:szCs w:val="20"/>
    </w:rPr>
  </w:style>
  <w:style w:type="paragraph" w:styleId="a5">
    <w:name w:val="annotation text"/>
    <w:aliases w:val="!Равноширинный текст документа"/>
    <w:basedOn w:val="a"/>
    <w:link w:val="a4"/>
    <w:semiHidden/>
    <w:unhideWhenUsed/>
    <w:rsid w:val="000F0784"/>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link w:val="a5"/>
    <w:uiPriority w:val="99"/>
    <w:semiHidden/>
    <w:rsid w:val="000F0784"/>
    <w:rPr>
      <w:sz w:val="20"/>
      <w:szCs w:val="20"/>
    </w:rPr>
  </w:style>
  <w:style w:type="paragraph" w:styleId="a6">
    <w:name w:val="header"/>
    <w:basedOn w:val="a"/>
    <w:link w:val="a7"/>
    <w:uiPriority w:val="99"/>
    <w:unhideWhenUsed/>
    <w:rsid w:val="000F07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0F0784"/>
    <w:rPr>
      <w:rFonts w:ascii="Times New Roman" w:eastAsia="Times New Roman" w:hAnsi="Times New Roman" w:cs="Times New Roman"/>
      <w:sz w:val="24"/>
      <w:szCs w:val="24"/>
    </w:rPr>
  </w:style>
  <w:style w:type="paragraph" w:styleId="a8">
    <w:name w:val="footer"/>
    <w:basedOn w:val="a"/>
    <w:link w:val="a9"/>
    <w:uiPriority w:val="99"/>
    <w:unhideWhenUsed/>
    <w:rsid w:val="000F07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0F0784"/>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0F0784"/>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0F0784"/>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0F0784"/>
    <w:rPr>
      <w:rFonts w:ascii="Times New Roman" w:eastAsia="Times New Roman" w:hAnsi="Times New Roman" w:cs="Times New Roman"/>
      <w:b/>
      <w:kern w:val="2"/>
      <w:sz w:val="28"/>
      <w:szCs w:val="24"/>
    </w:rPr>
  </w:style>
  <w:style w:type="paragraph" w:styleId="ac">
    <w:name w:val="Body Text"/>
    <w:basedOn w:val="a"/>
    <w:link w:val="ad"/>
    <w:uiPriority w:val="99"/>
    <w:semiHidden/>
    <w:unhideWhenUsed/>
    <w:rsid w:val="000F0784"/>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0F0784"/>
    <w:rPr>
      <w:rFonts w:ascii="Times New Roman" w:eastAsia="Times New Roman" w:hAnsi="Times New Roman" w:cs="Times New Roman"/>
      <w:sz w:val="28"/>
      <w:szCs w:val="24"/>
    </w:rPr>
  </w:style>
  <w:style w:type="character" w:customStyle="1" w:styleId="ae">
    <w:name w:val="Основной текст с отступом Знак"/>
    <w:basedOn w:val="a0"/>
    <w:link w:val="af"/>
    <w:uiPriority w:val="99"/>
    <w:semiHidden/>
    <w:rsid w:val="000F0784"/>
    <w:rPr>
      <w:rFonts w:ascii="Times New Roman" w:eastAsia="Times New Roman" w:hAnsi="Times New Roman" w:cs="Times New Roman"/>
      <w:b/>
      <w:bCs/>
      <w:sz w:val="28"/>
      <w:szCs w:val="28"/>
    </w:rPr>
  </w:style>
  <w:style w:type="paragraph" w:styleId="af">
    <w:name w:val="Body Text Indent"/>
    <w:basedOn w:val="a"/>
    <w:link w:val="ae"/>
    <w:uiPriority w:val="99"/>
    <w:semiHidden/>
    <w:unhideWhenUsed/>
    <w:rsid w:val="000F0784"/>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13">
    <w:name w:val="Основной текст с отступом Знак1"/>
    <w:basedOn w:val="a0"/>
    <w:link w:val="af"/>
    <w:uiPriority w:val="99"/>
    <w:semiHidden/>
    <w:rsid w:val="000F0784"/>
  </w:style>
  <w:style w:type="character" w:customStyle="1" w:styleId="22">
    <w:name w:val="Основной текст 2 Знак"/>
    <w:basedOn w:val="a0"/>
    <w:link w:val="23"/>
    <w:uiPriority w:val="99"/>
    <w:semiHidden/>
    <w:rsid w:val="000F0784"/>
    <w:rPr>
      <w:rFonts w:ascii="Times New Roman" w:eastAsia="Times New Roman" w:hAnsi="Times New Roman" w:cs="Times New Roman"/>
      <w:sz w:val="28"/>
      <w:szCs w:val="24"/>
    </w:rPr>
  </w:style>
  <w:style w:type="paragraph" w:styleId="23">
    <w:name w:val="Body Text 2"/>
    <w:basedOn w:val="a"/>
    <w:link w:val="22"/>
    <w:uiPriority w:val="99"/>
    <w:semiHidden/>
    <w:unhideWhenUsed/>
    <w:rsid w:val="000F0784"/>
    <w:pPr>
      <w:keepLines/>
      <w:widowControl w:val="0"/>
      <w:spacing w:after="0" w:line="240" w:lineRule="auto"/>
      <w:jc w:val="both"/>
    </w:pPr>
    <w:rPr>
      <w:rFonts w:ascii="Times New Roman" w:eastAsia="Times New Roman" w:hAnsi="Times New Roman" w:cs="Times New Roman"/>
      <w:sz w:val="28"/>
      <w:szCs w:val="24"/>
    </w:rPr>
  </w:style>
  <w:style w:type="character" w:customStyle="1" w:styleId="210">
    <w:name w:val="Основной текст 2 Знак1"/>
    <w:basedOn w:val="a0"/>
    <w:link w:val="23"/>
    <w:uiPriority w:val="99"/>
    <w:semiHidden/>
    <w:rsid w:val="000F0784"/>
  </w:style>
  <w:style w:type="character" w:customStyle="1" w:styleId="31">
    <w:name w:val="Основной текст 3 Знак"/>
    <w:basedOn w:val="a0"/>
    <w:link w:val="32"/>
    <w:uiPriority w:val="99"/>
    <w:semiHidden/>
    <w:rsid w:val="000F0784"/>
    <w:rPr>
      <w:rFonts w:ascii="Times New Roman" w:eastAsia="Times New Roman" w:hAnsi="Times New Roman" w:cs="Times New Roman"/>
      <w:sz w:val="24"/>
      <w:szCs w:val="24"/>
    </w:rPr>
  </w:style>
  <w:style w:type="paragraph" w:styleId="32">
    <w:name w:val="Body Text 3"/>
    <w:basedOn w:val="a"/>
    <w:link w:val="31"/>
    <w:uiPriority w:val="99"/>
    <w:semiHidden/>
    <w:unhideWhenUsed/>
    <w:rsid w:val="000F0784"/>
    <w:pPr>
      <w:spacing w:after="0" w:line="36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0F0784"/>
    <w:rPr>
      <w:sz w:val="16"/>
      <w:szCs w:val="16"/>
    </w:rPr>
  </w:style>
  <w:style w:type="character" w:customStyle="1" w:styleId="24">
    <w:name w:val="Основной текст с отступом 2 Знак"/>
    <w:basedOn w:val="a0"/>
    <w:link w:val="25"/>
    <w:uiPriority w:val="99"/>
    <w:semiHidden/>
    <w:rsid w:val="000F0784"/>
    <w:rPr>
      <w:rFonts w:ascii="Times New Roman" w:eastAsia="Times New Roman" w:hAnsi="Times New Roman" w:cs="Times New Roman"/>
      <w:sz w:val="28"/>
      <w:szCs w:val="28"/>
    </w:rPr>
  </w:style>
  <w:style w:type="paragraph" w:styleId="25">
    <w:name w:val="Body Text Indent 2"/>
    <w:basedOn w:val="a"/>
    <w:link w:val="24"/>
    <w:uiPriority w:val="99"/>
    <w:semiHidden/>
    <w:unhideWhenUsed/>
    <w:rsid w:val="000F0784"/>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11">
    <w:name w:val="Основной текст с отступом 2 Знак1"/>
    <w:basedOn w:val="a0"/>
    <w:link w:val="25"/>
    <w:uiPriority w:val="99"/>
    <w:semiHidden/>
    <w:rsid w:val="000F0784"/>
  </w:style>
  <w:style w:type="character" w:customStyle="1" w:styleId="33">
    <w:name w:val="Основной текст с отступом 3 Знак"/>
    <w:basedOn w:val="a0"/>
    <w:link w:val="34"/>
    <w:uiPriority w:val="99"/>
    <w:semiHidden/>
    <w:rsid w:val="000F0784"/>
    <w:rPr>
      <w:rFonts w:ascii="Times New Roman" w:eastAsia="Times New Roman" w:hAnsi="Times New Roman" w:cs="Times New Roman"/>
      <w:sz w:val="24"/>
      <w:szCs w:val="24"/>
    </w:rPr>
  </w:style>
  <w:style w:type="paragraph" w:styleId="34">
    <w:name w:val="Body Text Indent 3"/>
    <w:basedOn w:val="a"/>
    <w:link w:val="33"/>
    <w:uiPriority w:val="99"/>
    <w:semiHidden/>
    <w:unhideWhenUsed/>
    <w:rsid w:val="000F0784"/>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4"/>
    <w:uiPriority w:val="99"/>
    <w:semiHidden/>
    <w:rsid w:val="000F0784"/>
    <w:rPr>
      <w:sz w:val="16"/>
      <w:szCs w:val="16"/>
    </w:rPr>
  </w:style>
  <w:style w:type="character" w:customStyle="1" w:styleId="af0">
    <w:name w:val="Текст Знак"/>
    <w:basedOn w:val="a0"/>
    <w:link w:val="af1"/>
    <w:uiPriority w:val="99"/>
    <w:semiHidden/>
    <w:rsid w:val="000F0784"/>
    <w:rPr>
      <w:rFonts w:ascii="Courier New" w:eastAsia="Times New Roman" w:hAnsi="Courier New" w:cs="Times New Roman"/>
      <w:sz w:val="20"/>
      <w:szCs w:val="24"/>
    </w:rPr>
  </w:style>
  <w:style w:type="paragraph" w:styleId="af1">
    <w:name w:val="Plain Text"/>
    <w:basedOn w:val="a"/>
    <w:link w:val="af0"/>
    <w:uiPriority w:val="99"/>
    <w:semiHidden/>
    <w:unhideWhenUsed/>
    <w:rsid w:val="000F0784"/>
    <w:pPr>
      <w:spacing w:after="0" w:line="240" w:lineRule="auto"/>
    </w:pPr>
    <w:rPr>
      <w:rFonts w:ascii="Courier New" w:eastAsia="Times New Roman" w:hAnsi="Courier New" w:cs="Times New Roman"/>
      <w:sz w:val="20"/>
      <w:szCs w:val="24"/>
    </w:rPr>
  </w:style>
  <w:style w:type="character" w:customStyle="1" w:styleId="14">
    <w:name w:val="Текст Знак1"/>
    <w:basedOn w:val="a0"/>
    <w:link w:val="af1"/>
    <w:uiPriority w:val="99"/>
    <w:semiHidden/>
    <w:rsid w:val="000F0784"/>
    <w:rPr>
      <w:rFonts w:ascii="Consolas" w:hAnsi="Consolas"/>
      <w:sz w:val="21"/>
      <w:szCs w:val="21"/>
    </w:rPr>
  </w:style>
  <w:style w:type="character" w:customStyle="1" w:styleId="af2">
    <w:name w:val="Текст выноски Знак"/>
    <w:basedOn w:val="a0"/>
    <w:link w:val="af3"/>
    <w:uiPriority w:val="99"/>
    <w:semiHidden/>
    <w:rsid w:val="000F0784"/>
    <w:rPr>
      <w:rFonts w:ascii="Tahoma" w:eastAsia="Times New Roman" w:hAnsi="Tahoma" w:cs="Tahoma"/>
      <w:sz w:val="16"/>
      <w:szCs w:val="16"/>
    </w:rPr>
  </w:style>
  <w:style w:type="paragraph" w:styleId="af3">
    <w:name w:val="Balloon Text"/>
    <w:basedOn w:val="a"/>
    <w:link w:val="af2"/>
    <w:uiPriority w:val="99"/>
    <w:semiHidden/>
    <w:unhideWhenUsed/>
    <w:rsid w:val="000F0784"/>
    <w:pPr>
      <w:spacing w:after="0" w:line="240" w:lineRule="auto"/>
    </w:pPr>
    <w:rPr>
      <w:rFonts w:ascii="Tahoma" w:eastAsia="Times New Roman" w:hAnsi="Tahoma" w:cs="Tahoma"/>
      <w:sz w:val="16"/>
      <w:szCs w:val="16"/>
    </w:rPr>
  </w:style>
  <w:style w:type="character" w:customStyle="1" w:styleId="15">
    <w:name w:val="Текст выноски Знак1"/>
    <w:basedOn w:val="a0"/>
    <w:link w:val="af3"/>
    <w:uiPriority w:val="99"/>
    <w:semiHidden/>
    <w:rsid w:val="000F0784"/>
    <w:rPr>
      <w:rFonts w:ascii="Tahoma" w:hAnsi="Tahoma" w:cs="Tahoma"/>
      <w:sz w:val="16"/>
      <w:szCs w:val="16"/>
    </w:rPr>
  </w:style>
  <w:style w:type="paragraph" w:styleId="af4">
    <w:name w:val="No Spacing"/>
    <w:link w:val="af5"/>
    <w:uiPriority w:val="1"/>
    <w:qFormat/>
    <w:rsid w:val="000F0784"/>
    <w:pPr>
      <w:spacing w:after="0" w:line="240" w:lineRule="auto"/>
    </w:pPr>
    <w:rPr>
      <w:rFonts w:ascii="Calibri" w:eastAsia="Calibri" w:hAnsi="Calibri" w:cs="Times New Roman"/>
    </w:rPr>
  </w:style>
  <w:style w:type="paragraph" w:styleId="af6">
    <w:name w:val="List Paragraph"/>
    <w:basedOn w:val="a"/>
    <w:uiPriority w:val="34"/>
    <w:qFormat/>
    <w:rsid w:val="000F0784"/>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0F07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0F0784"/>
    <w:rPr>
      <w:b/>
      <w:bCs/>
      <w:color w:val="000080"/>
      <w:sz w:val="20"/>
      <w:szCs w:val="20"/>
    </w:rPr>
  </w:style>
  <w:style w:type="character" w:customStyle="1" w:styleId="FontStyle11">
    <w:name w:val="Font Style11"/>
    <w:rsid w:val="000F0784"/>
    <w:rPr>
      <w:rFonts w:ascii="Arial" w:hAnsi="Arial" w:cs="Arial" w:hint="default"/>
      <w:sz w:val="14"/>
      <w:szCs w:val="14"/>
    </w:rPr>
  </w:style>
  <w:style w:type="character" w:customStyle="1" w:styleId="af5">
    <w:name w:val="Без интервала Знак"/>
    <w:link w:val="af4"/>
    <w:uiPriority w:val="1"/>
    <w:locked/>
    <w:rsid w:val="000F078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A62F6237255D4FF9C03E4138AF4DE941C005413D4C07820FE3775A33C81ACD02185F269B749418E3EB8FFE12463712BE230979F06B2M" TargetMode="External"/><Relationship Id="rId13" Type="http://schemas.openxmlformats.org/officeDocument/2006/relationships/hyperlink" Target="https://zelenomorsk-r82.gosweb.gosuslugi.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33C6960D1E323E6590490F69272D279DC619C010E2A3777DC18EE80EF547B036EE28426A19B880EF0BA86EBF7b9NCH" TargetMode="External"/><Relationship Id="rId12" Type="http://schemas.openxmlformats.org/officeDocument/2006/relationships/hyperlink" Target="consultantplus://offline/ref=0265C20107ABDAC932621C2EB131A7A45FDED3170100E08929D1A0707F13C799B7895A8E4CFDEE81F63CFF42488193C1C2393972I5n2J" TargetMode="External"/><Relationship Id="rId17"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styles" Target="styles.xml"/><Relationship Id="rId16" Type="http://schemas.openxmlformats.org/officeDocument/2006/relationships/hyperlink" Target="https://login.consultant.ru/link/?req=doc&amp;base=LAW&amp;n=4658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507560CB8612BB6CA50C1A9F77A6B0D14F88200DD97C271B1FAE662946B1C08A05132D01C03E0470A4643FF9R2oCM" TargetMode="External"/><Relationship Id="rId5" Type="http://schemas.openxmlformats.org/officeDocument/2006/relationships/footnotes" Target="footnotes.xml"/><Relationship Id="rId15" Type="http://schemas.openxmlformats.org/officeDocument/2006/relationships/hyperlink" Target="https://login.consultant.ru/link/?req=doc&amp;base=LAW&amp;n=471848" TargetMode="External"/><Relationship Id="rId10" Type="http://schemas.openxmlformats.org/officeDocument/2006/relationships/hyperlink" Target="consultantplus://offline/ref=EC407190B39472BAB2550BC0DB111917BDB88BEFCCBA4433D7CCC28212B10F24F701B4F3A1AC61317A3E394CD0653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2FF21E720BF4581F8E05169D942C9F0814FB5711C7F319725B84DA34AEE447BDDB86A5344B84BB1681E8BEBAA1F1E989E92D90A308j3L" TargetMode="External"/><Relationship Id="rId14" Type="http://schemas.openxmlformats.org/officeDocument/2006/relationships/hyperlink" Target="http://www.derb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27931</Words>
  <Characters>159208</Characters>
  <Application>Microsoft Office Word</Application>
  <DocSecurity>0</DocSecurity>
  <Lines>1326</Lines>
  <Paragraphs>373</Paragraphs>
  <ScaleCrop>false</ScaleCrop>
  <Company>Ya Blondinko Edition</Company>
  <LinksUpToDate>false</LinksUpToDate>
  <CharactersWithSpaces>186766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2024-11-18T12:38:00Z</dcterms:created>
  <dcterms:modified xsi:type="dcterms:W3CDTF">2024-11-26T12:14:00Z</dcterms:modified>
</cp:coreProperties>
</file>